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BEB71" w14:textId="77777777" w:rsidR="005924FB" w:rsidRDefault="005924FB" w:rsidP="0037324F">
      <w:pPr>
        <w:spacing w:line="360" w:lineRule="auto"/>
        <w:jc w:val="center"/>
        <w:rPr>
          <w:rFonts w:ascii="Times New Roman" w:hAnsi="Times New Roman" w:cs="Times New Roman"/>
          <w:b/>
          <w:bCs/>
          <w:lang w:val="pt-PT"/>
        </w:rPr>
      </w:pPr>
      <w:r w:rsidRPr="0037324F">
        <w:rPr>
          <w:rFonts w:ascii="Times New Roman" w:hAnsi="Times New Roman" w:cs="Times New Roman"/>
          <w:b/>
          <w:bCs/>
          <w:lang w:val="pt-PT"/>
        </w:rPr>
        <w:t>Termos de Referência</w:t>
      </w:r>
    </w:p>
    <w:p w14:paraId="6862A132" w14:textId="100438CB" w:rsidR="00F15A47" w:rsidRPr="00F15A47" w:rsidRDefault="00F56A9A" w:rsidP="00F15A47">
      <w:pPr>
        <w:spacing w:line="360" w:lineRule="auto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r w:rsidRPr="00F56A9A">
        <w:rPr>
          <w:rFonts w:ascii="Times New Roman" w:hAnsi="Times New Roman" w:cs="Times New Roman"/>
          <w:b/>
          <w:bCs/>
          <w:lang w:val="pt-PT"/>
        </w:rPr>
        <w:t xml:space="preserve">CONSULTORIA – </w:t>
      </w:r>
      <w:r w:rsidR="00BB11B3">
        <w:rPr>
          <w:rFonts w:ascii="Times New Roman" w:hAnsi="Times New Roman" w:cs="Times New Roman"/>
          <w:b/>
          <w:bCs/>
          <w:lang w:val="pt-PT"/>
        </w:rPr>
        <w:t>ESPECIALISTA EM MONITORIA E AVALIAÇÃO E GESTÃO DE QUALIDADE DO PROJECTO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35"/>
        <w:gridCol w:w="6509"/>
      </w:tblGrid>
      <w:tr w:rsidR="00D3329E" w:rsidRPr="00D3329E" w14:paraId="6AF98FA1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EBDC9EF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Projecto</w:t>
            </w:r>
            <w:proofErr w:type="spellEnd"/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1F8A5B2" w14:textId="3982D42B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DigiMoz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- </w:t>
            </w:r>
            <w:r w:rsidRPr="00F73FB0">
              <w:rPr>
                <w:rFonts w:ascii="Times New Roman" w:hAnsi="Times New Roman" w:cs="Times New Roman"/>
                <w:color w:val="000000" w:themeColor="text1"/>
                <w:lang w:val="pt-PT"/>
              </w:rPr>
              <w:t xml:space="preserve">Criando as bases para a transformação digital em Moçambique  </w:t>
            </w:r>
          </w:p>
        </w:tc>
      </w:tr>
      <w:tr w:rsidR="00D3329E" w:rsidRPr="00D3329E" w14:paraId="7202842C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7F7F9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Financiador: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C0AEE5" w14:textId="38A571E3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EU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D3329E" w:rsidRPr="00D3329E" w14:paraId="0EE50C08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5957BED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Organização: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C01B53" w14:textId="04BB3290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Midia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(Consórcio Fundação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Aga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Khan, Midia </w:t>
            </w:r>
            <w:proofErr w:type="spellStart"/>
            <w:r w:rsidR="00ED7263">
              <w:rPr>
                <w:rFonts w:ascii="Times New Roman" w:hAnsi="Times New Roman" w:cs="Times New Roman"/>
                <w:color w:val="000000" w:themeColor="text1"/>
              </w:rPr>
              <w:t>Lab</w:t>
            </w:r>
            <w:proofErr w:type="spellEnd"/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 e MISA)</w:t>
            </w:r>
          </w:p>
        </w:tc>
      </w:tr>
      <w:tr w:rsidR="00D3329E" w:rsidRPr="00D3329E" w14:paraId="62F4F57B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0B5053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Consultor(a):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152338" w14:textId="448E5094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3329E" w:rsidRPr="00D3329E" w14:paraId="7B70FE53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7A5D3A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Duração: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576956" w14:textId="1F70EB58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 Meses</w:t>
            </w:r>
          </w:p>
        </w:tc>
      </w:tr>
      <w:tr w:rsidR="00D3329E" w:rsidRPr="00D3329E" w14:paraId="1EB60A54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D9C08C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Localização: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BC8138" w14:textId="13392664" w:rsidR="00D3329E" w:rsidRPr="00D3329E" w:rsidRDefault="00F73FB0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Nacional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>
              <w:rPr>
                <w:rFonts w:ascii="Times New Roman" w:hAnsi="Times New Roman" w:cs="Times New Roman"/>
                <w:color w:val="000000" w:themeColor="text1"/>
              </w:rPr>
              <w:t>com foco em</w:t>
            </w:r>
            <w:r w:rsidR="00ED7263">
              <w:rPr>
                <w:rFonts w:ascii="Times New Roman" w:hAnsi="Times New Roman" w:cs="Times New Roman"/>
                <w:color w:val="000000" w:themeColor="text1"/>
              </w:rPr>
              <w:t xml:space="preserve">: </w:t>
            </w:r>
            <w:r>
              <w:rPr>
                <w:rFonts w:ascii="Times New Roman" w:hAnsi="Times New Roman" w:cs="Times New Roman"/>
                <w:color w:val="000000" w:themeColor="text1"/>
              </w:rPr>
              <w:t>Maputo, Nampula e Cabo de Delgado</w:t>
            </w:r>
          </w:p>
        </w:tc>
      </w:tr>
      <w:tr w:rsidR="00D3329E" w:rsidRPr="00D3329E" w14:paraId="6AA2FDE5" w14:textId="77777777" w:rsidTr="00D3329E">
        <w:tc>
          <w:tcPr>
            <w:tcW w:w="3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B6E8D8" w14:textId="77777777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D3329E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Data:</w:t>
            </w:r>
          </w:p>
        </w:tc>
        <w:tc>
          <w:tcPr>
            <w:tcW w:w="643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C0F8661" w14:textId="709ACF9A" w:rsidR="00D3329E" w:rsidRPr="00D3329E" w:rsidRDefault="00D3329E" w:rsidP="00D3329E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4DBAD49" w14:textId="77777777" w:rsidR="005924FB" w:rsidRPr="0037324F" w:rsidRDefault="005924FB" w:rsidP="0037324F">
      <w:pPr>
        <w:spacing w:line="360" w:lineRule="auto"/>
        <w:rPr>
          <w:rFonts w:ascii="Times New Roman" w:hAnsi="Times New Roman" w:cs="Times New Roman"/>
          <w:color w:val="000000" w:themeColor="text1"/>
          <w:lang w:val="pt-PT"/>
        </w:rPr>
      </w:pPr>
    </w:p>
    <w:p w14:paraId="5A93A84D" w14:textId="75BDA8EF" w:rsidR="005924FB" w:rsidRPr="002B4680" w:rsidRDefault="00396D6B" w:rsidP="006C616A">
      <w:pPr>
        <w:spacing w:line="360" w:lineRule="auto"/>
        <w:rPr>
          <w:rFonts w:ascii="Times New Roman" w:hAnsi="Times New Roman" w:cs="Times New Roman"/>
          <w:b/>
          <w:bCs/>
          <w:color w:val="000000" w:themeColor="text1"/>
          <w:lang w:val="pt-PT"/>
        </w:rPr>
      </w:pPr>
      <w:r w:rsidRPr="002B4680">
        <w:rPr>
          <w:rFonts w:ascii="Times New Roman" w:hAnsi="Times New Roman" w:cs="Times New Roman"/>
          <w:b/>
          <w:bCs/>
          <w:color w:val="000000" w:themeColor="text1"/>
          <w:lang w:val="pt-PT"/>
        </w:rPr>
        <w:t>1. CONTEXTO</w:t>
      </w:r>
    </w:p>
    <w:p w14:paraId="49BBDE1F" w14:textId="705B80E1" w:rsid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FD7BA4">
        <w:rPr>
          <w:rFonts w:ascii="Times New Roman" w:hAnsi="Times New Roman" w:cs="Times New Roman"/>
        </w:rPr>
        <w:t>Moçambique encontra-se numa fase progressiva de transformação digital, com o Governo a priorizar a digitalização dos serviços públicos e o fortalecimento do acesso às tecnologias de informação e comunicação. Contudo, persistem desigualdades significativas no acesso digital, sobretudo entre jovens, mulheres, populações rurais, comunidades periféricas e Pessoas com Deficiência (</w:t>
      </w:r>
      <w:proofErr w:type="spellStart"/>
      <w:r w:rsidRPr="00FD7BA4">
        <w:rPr>
          <w:rFonts w:ascii="Times New Roman" w:hAnsi="Times New Roman" w:cs="Times New Roman"/>
        </w:rPr>
        <w:t>PcD</w:t>
      </w:r>
      <w:proofErr w:type="spellEnd"/>
      <w:r w:rsidRPr="00FD7BA4">
        <w:rPr>
          <w:rFonts w:ascii="Times New Roman" w:hAnsi="Times New Roman" w:cs="Times New Roman"/>
        </w:rPr>
        <w:t>).</w:t>
      </w:r>
    </w:p>
    <w:p w14:paraId="475C6FE5" w14:textId="77777777" w:rsidR="00160ABD" w:rsidRPr="00FD7BA4" w:rsidRDefault="00160ABD" w:rsidP="00FD7BA4">
      <w:pPr>
        <w:spacing w:line="360" w:lineRule="auto"/>
        <w:jc w:val="both"/>
        <w:rPr>
          <w:rFonts w:ascii="Times New Roman" w:hAnsi="Times New Roman" w:cs="Times New Roman"/>
        </w:rPr>
      </w:pPr>
    </w:p>
    <w:p w14:paraId="75A0170F" w14:textId="77777777" w:rsid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FD7BA4">
        <w:rPr>
          <w:rFonts w:ascii="Times New Roman" w:hAnsi="Times New Roman" w:cs="Times New Roman"/>
        </w:rPr>
        <w:t>Actualmente</w:t>
      </w:r>
      <w:proofErr w:type="spellEnd"/>
      <w:r w:rsidRPr="00FD7BA4">
        <w:rPr>
          <w:rFonts w:ascii="Times New Roman" w:hAnsi="Times New Roman" w:cs="Times New Roman"/>
        </w:rPr>
        <w:t>, apenas uma parcela reduzida da população possui acesso regular à internet, sendo os custos de conectividade ainda elevados em relação ao rendimento médio nacional. Paralelamente, o crescimento acelerado das plataformas digitais e redes sociais tem sido acompanhado pelo aumento da desinformação, discurso de ódio e circulação de informações falsas, particularmente em períodos eleitorais e contextos de tensão social.</w:t>
      </w:r>
    </w:p>
    <w:p w14:paraId="6C2F5E81" w14:textId="77777777" w:rsidR="00FD7BA4" w:rsidRP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</w:p>
    <w:p w14:paraId="19A17E55" w14:textId="77777777" w:rsidR="00FD7BA4" w:rsidRP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FD7BA4">
        <w:rPr>
          <w:rFonts w:ascii="Times New Roman" w:hAnsi="Times New Roman" w:cs="Times New Roman"/>
        </w:rPr>
        <w:t xml:space="preserve">As organizações da sociedade civil, rádios comunitárias e </w:t>
      </w:r>
      <w:proofErr w:type="spellStart"/>
      <w:r w:rsidRPr="00FD7BA4">
        <w:rPr>
          <w:rFonts w:ascii="Times New Roman" w:hAnsi="Times New Roman" w:cs="Times New Roman"/>
        </w:rPr>
        <w:t>actores</w:t>
      </w:r>
      <w:proofErr w:type="spellEnd"/>
      <w:r w:rsidRPr="00FD7BA4">
        <w:rPr>
          <w:rFonts w:ascii="Times New Roman" w:hAnsi="Times New Roman" w:cs="Times New Roman"/>
        </w:rPr>
        <w:t xml:space="preserve"> locais enfrentam igualmente desafios relacionados com capacidades técnicas, gestão baseada em evidências, monitoria de resultados e mecanismos de garantia de qualidade na implementação de iniciativas digitais e comunitárias.</w:t>
      </w:r>
    </w:p>
    <w:p w14:paraId="63783B4C" w14:textId="77777777" w:rsidR="00FD7BA4" w:rsidRP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FD7BA4">
        <w:rPr>
          <w:rFonts w:ascii="Times New Roman" w:hAnsi="Times New Roman" w:cs="Times New Roman"/>
        </w:rPr>
        <w:t xml:space="preserve">Neste contexto, o </w:t>
      </w:r>
      <w:proofErr w:type="spellStart"/>
      <w:r w:rsidRPr="00FD7BA4">
        <w:rPr>
          <w:rFonts w:ascii="Times New Roman" w:hAnsi="Times New Roman" w:cs="Times New Roman"/>
        </w:rPr>
        <w:t>DigiMoz</w:t>
      </w:r>
      <w:proofErr w:type="spellEnd"/>
      <w:r w:rsidRPr="00FD7BA4">
        <w:rPr>
          <w:rFonts w:ascii="Times New Roman" w:hAnsi="Times New Roman" w:cs="Times New Roman"/>
        </w:rPr>
        <w:t xml:space="preserve"> surge como uma iniciativa estratégica implementada pela Fundação </w:t>
      </w:r>
      <w:proofErr w:type="spellStart"/>
      <w:r w:rsidRPr="00FD7BA4">
        <w:rPr>
          <w:rFonts w:ascii="Times New Roman" w:hAnsi="Times New Roman" w:cs="Times New Roman"/>
        </w:rPr>
        <w:t>Aga</w:t>
      </w:r>
      <w:proofErr w:type="spellEnd"/>
      <w:r w:rsidRPr="00FD7BA4">
        <w:rPr>
          <w:rFonts w:ascii="Times New Roman" w:hAnsi="Times New Roman" w:cs="Times New Roman"/>
        </w:rPr>
        <w:t xml:space="preserve"> Khan (AKF), Mídia </w:t>
      </w:r>
      <w:proofErr w:type="spellStart"/>
      <w:r w:rsidRPr="00FD7BA4">
        <w:rPr>
          <w:rFonts w:ascii="Times New Roman" w:hAnsi="Times New Roman" w:cs="Times New Roman"/>
        </w:rPr>
        <w:t>Lab</w:t>
      </w:r>
      <w:proofErr w:type="spellEnd"/>
      <w:r w:rsidRPr="00FD7BA4">
        <w:rPr>
          <w:rFonts w:ascii="Times New Roman" w:hAnsi="Times New Roman" w:cs="Times New Roman"/>
        </w:rPr>
        <w:t xml:space="preserve"> e MISA, visando fortalecer a cidadania digital, ampliar o acesso à informação pública e promover literacia digital inclusiva em Moçambique.</w:t>
      </w:r>
    </w:p>
    <w:p w14:paraId="1687CA33" w14:textId="77777777" w:rsidR="00FD7BA4" w:rsidRP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FD7BA4">
        <w:rPr>
          <w:rFonts w:ascii="Times New Roman" w:hAnsi="Times New Roman" w:cs="Times New Roman"/>
        </w:rPr>
        <w:lastRenderedPageBreak/>
        <w:t xml:space="preserve">O </w:t>
      </w:r>
      <w:proofErr w:type="spellStart"/>
      <w:r w:rsidRPr="00FD7BA4">
        <w:rPr>
          <w:rFonts w:ascii="Times New Roman" w:hAnsi="Times New Roman" w:cs="Times New Roman"/>
        </w:rPr>
        <w:t>projecto</w:t>
      </w:r>
      <w:proofErr w:type="spellEnd"/>
      <w:r w:rsidRPr="00FD7BA4">
        <w:rPr>
          <w:rFonts w:ascii="Times New Roman" w:hAnsi="Times New Roman" w:cs="Times New Roman"/>
        </w:rPr>
        <w:t xml:space="preserve"> </w:t>
      </w:r>
      <w:proofErr w:type="spellStart"/>
      <w:r w:rsidRPr="00FD7BA4">
        <w:rPr>
          <w:rFonts w:ascii="Times New Roman" w:hAnsi="Times New Roman" w:cs="Times New Roman"/>
        </w:rPr>
        <w:t>actua</w:t>
      </w:r>
      <w:proofErr w:type="spellEnd"/>
      <w:r w:rsidRPr="00FD7BA4">
        <w:rPr>
          <w:rFonts w:ascii="Times New Roman" w:hAnsi="Times New Roman" w:cs="Times New Roman"/>
        </w:rPr>
        <w:t xml:space="preserve"> a nível nacional, com intervenções </w:t>
      </w:r>
      <w:proofErr w:type="spellStart"/>
      <w:r w:rsidRPr="00FD7BA4">
        <w:rPr>
          <w:rFonts w:ascii="Times New Roman" w:hAnsi="Times New Roman" w:cs="Times New Roman"/>
        </w:rPr>
        <w:t>directas</w:t>
      </w:r>
      <w:proofErr w:type="spellEnd"/>
      <w:r w:rsidRPr="00FD7BA4">
        <w:rPr>
          <w:rFonts w:ascii="Times New Roman" w:hAnsi="Times New Roman" w:cs="Times New Roman"/>
        </w:rPr>
        <w:t xml:space="preserve"> nas províncias de Maputo, Nampula e Cabo Delgado, alcançando jovens vulneráveis, </w:t>
      </w:r>
      <w:proofErr w:type="spellStart"/>
      <w:r w:rsidRPr="00FD7BA4">
        <w:rPr>
          <w:rFonts w:ascii="Times New Roman" w:hAnsi="Times New Roman" w:cs="Times New Roman"/>
        </w:rPr>
        <w:t>OSCs</w:t>
      </w:r>
      <w:proofErr w:type="spellEnd"/>
      <w:r w:rsidRPr="00FD7BA4">
        <w:rPr>
          <w:rFonts w:ascii="Times New Roman" w:hAnsi="Times New Roman" w:cs="Times New Roman"/>
        </w:rPr>
        <w:t>, jornalistas, rádios comunitárias e Pessoas com Deficiência através de:</w:t>
      </w:r>
    </w:p>
    <w:p w14:paraId="7264B61B" w14:textId="106F5DB9" w:rsidR="00FD7BA4" w:rsidRPr="00160ABD" w:rsidRDefault="00160ABD" w:rsidP="00160ABD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160ABD">
        <w:rPr>
          <w:rFonts w:ascii="Times New Roman" w:hAnsi="Times New Roman" w:cs="Times New Roman"/>
        </w:rPr>
        <w:t>P</w:t>
      </w:r>
      <w:r w:rsidR="00FD7BA4" w:rsidRPr="00160ABD">
        <w:rPr>
          <w:rFonts w:ascii="Times New Roman" w:hAnsi="Times New Roman" w:cs="Times New Roman"/>
        </w:rPr>
        <w:t>ormações</w:t>
      </w:r>
      <w:proofErr w:type="spellEnd"/>
      <w:r w:rsidR="00FD7BA4" w:rsidRPr="00160ABD">
        <w:rPr>
          <w:rFonts w:ascii="Times New Roman" w:hAnsi="Times New Roman" w:cs="Times New Roman"/>
        </w:rPr>
        <w:t xml:space="preserve"> em literacia digital e programação;</w:t>
      </w:r>
    </w:p>
    <w:p w14:paraId="1CAB10C3" w14:textId="77777777" w:rsidR="00FD7BA4" w:rsidRPr="00CD2609" w:rsidRDefault="00FD7BA4" w:rsidP="00CD260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D2609">
        <w:rPr>
          <w:rFonts w:ascii="Times New Roman" w:hAnsi="Times New Roman" w:cs="Times New Roman"/>
        </w:rPr>
        <w:t xml:space="preserve">Pontos </w:t>
      </w:r>
      <w:proofErr w:type="spellStart"/>
      <w:r w:rsidRPr="00CD2609">
        <w:rPr>
          <w:rFonts w:ascii="Times New Roman" w:hAnsi="Times New Roman" w:cs="Times New Roman"/>
        </w:rPr>
        <w:t>DigiMoz</w:t>
      </w:r>
      <w:proofErr w:type="spellEnd"/>
      <w:r w:rsidRPr="00CD2609">
        <w:rPr>
          <w:rFonts w:ascii="Times New Roman" w:hAnsi="Times New Roman" w:cs="Times New Roman"/>
        </w:rPr>
        <w:t>;</w:t>
      </w:r>
    </w:p>
    <w:p w14:paraId="69AED258" w14:textId="115626B2" w:rsidR="00FD7BA4" w:rsidRPr="00CD2609" w:rsidRDefault="00CD2609" w:rsidP="00CD260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D2609">
        <w:rPr>
          <w:rFonts w:ascii="Times New Roman" w:hAnsi="Times New Roman" w:cs="Times New Roman"/>
        </w:rPr>
        <w:t>C</w:t>
      </w:r>
      <w:r w:rsidR="00FD7BA4" w:rsidRPr="00CD2609">
        <w:rPr>
          <w:rFonts w:ascii="Times New Roman" w:hAnsi="Times New Roman" w:cs="Times New Roman"/>
        </w:rPr>
        <w:t>ampanhas públicas;</w:t>
      </w:r>
    </w:p>
    <w:p w14:paraId="72C85B13" w14:textId="77777777" w:rsidR="00FD7BA4" w:rsidRPr="00CD2609" w:rsidRDefault="00FD7BA4" w:rsidP="00CD260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CD2609">
        <w:rPr>
          <w:rFonts w:ascii="Times New Roman" w:hAnsi="Times New Roman" w:cs="Times New Roman"/>
        </w:rPr>
        <w:t>Caravanas da Cidadania Digital;</w:t>
      </w:r>
    </w:p>
    <w:p w14:paraId="61BD1745" w14:textId="77777777" w:rsidR="00A3527D" w:rsidRDefault="00A3527D" w:rsidP="00FD7BA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 w:rsidRPr="00A3527D">
        <w:rPr>
          <w:rFonts w:ascii="Times New Roman" w:hAnsi="Times New Roman" w:cs="Times New Roman"/>
        </w:rPr>
        <w:t>C</w:t>
      </w:r>
      <w:r w:rsidR="00FD7BA4" w:rsidRPr="00A3527D">
        <w:rPr>
          <w:rFonts w:ascii="Times New Roman" w:hAnsi="Times New Roman" w:cs="Times New Roman"/>
        </w:rPr>
        <w:t>ombate à desinformação;</w:t>
      </w:r>
      <w:r>
        <w:rPr>
          <w:rFonts w:ascii="Times New Roman" w:hAnsi="Times New Roman" w:cs="Times New Roman"/>
        </w:rPr>
        <w:t xml:space="preserve"> E</w:t>
      </w:r>
    </w:p>
    <w:p w14:paraId="361D4CDF" w14:textId="6869C432" w:rsidR="00FD7BA4" w:rsidRPr="00A3527D" w:rsidRDefault="00A3527D" w:rsidP="00FD7BA4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</w:t>
      </w:r>
      <w:r w:rsidR="00FD7BA4" w:rsidRPr="00A3527D">
        <w:rPr>
          <w:rFonts w:ascii="Times New Roman" w:hAnsi="Times New Roman" w:cs="Times New Roman"/>
        </w:rPr>
        <w:t>romoção dos direitos digitais.</w:t>
      </w:r>
    </w:p>
    <w:p w14:paraId="53F1B0D4" w14:textId="1D1ADA2F" w:rsidR="00C4576A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FD7BA4">
        <w:rPr>
          <w:rFonts w:ascii="Times New Roman" w:hAnsi="Times New Roman" w:cs="Times New Roman"/>
        </w:rPr>
        <w:t xml:space="preserve">Para assegurar rigor metodológico, qualidade de implementação, gestão orientada por evidências e prestação de contas eficaz ao financiador e parceiros, o consórcio pretende contratar um(a) Especialista em Monitoria, Avaliação e Gestão de Qualidade do </w:t>
      </w:r>
      <w:proofErr w:type="spellStart"/>
      <w:r w:rsidRPr="00FD7BA4">
        <w:rPr>
          <w:rFonts w:ascii="Times New Roman" w:hAnsi="Times New Roman" w:cs="Times New Roman"/>
        </w:rPr>
        <w:t>Projecto</w:t>
      </w:r>
      <w:proofErr w:type="spellEnd"/>
      <w:r w:rsidRPr="00FD7BA4">
        <w:rPr>
          <w:rFonts w:ascii="Times New Roman" w:hAnsi="Times New Roman" w:cs="Times New Roman"/>
        </w:rPr>
        <w:t>.</w:t>
      </w:r>
    </w:p>
    <w:p w14:paraId="40F8408A" w14:textId="77777777" w:rsidR="00FD7BA4" w:rsidRDefault="00FD7BA4" w:rsidP="00FD7BA4">
      <w:pPr>
        <w:spacing w:line="360" w:lineRule="auto"/>
        <w:jc w:val="both"/>
        <w:rPr>
          <w:rFonts w:ascii="Times New Roman" w:hAnsi="Times New Roman" w:cs="Times New Roman"/>
        </w:rPr>
      </w:pPr>
    </w:p>
    <w:p w14:paraId="7ABF8B30" w14:textId="74D3073B" w:rsidR="00FD7BA4" w:rsidRDefault="00C04359" w:rsidP="00FD7BA4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04359">
        <w:rPr>
          <w:rFonts w:ascii="Times New Roman" w:hAnsi="Times New Roman" w:cs="Times New Roman"/>
          <w:b/>
          <w:bCs/>
        </w:rPr>
        <w:t>2. OBJECTIVO GERAL DA CONSULTORIA</w:t>
      </w:r>
    </w:p>
    <w:p w14:paraId="7001EB90" w14:textId="6491A645" w:rsidR="00C04359" w:rsidRPr="00C04359" w:rsidRDefault="00C04359" w:rsidP="00FD7BA4">
      <w:pPr>
        <w:spacing w:line="360" w:lineRule="auto"/>
        <w:jc w:val="both"/>
        <w:rPr>
          <w:rFonts w:ascii="Times New Roman" w:hAnsi="Times New Roman" w:cs="Times New Roman"/>
        </w:rPr>
      </w:pPr>
      <w:r w:rsidRPr="00C04359">
        <w:rPr>
          <w:rFonts w:ascii="Times New Roman" w:hAnsi="Times New Roman" w:cs="Times New Roman"/>
        </w:rPr>
        <w:t xml:space="preserve">Desenvolver, implementar e fortalecer o sistema de Monitoria, Avaliação e Gestão de Qualidade do </w:t>
      </w:r>
      <w:proofErr w:type="spellStart"/>
      <w:r w:rsidRPr="00C04359">
        <w:rPr>
          <w:rFonts w:ascii="Times New Roman" w:hAnsi="Times New Roman" w:cs="Times New Roman"/>
        </w:rPr>
        <w:t>projecto</w:t>
      </w:r>
      <w:proofErr w:type="spellEnd"/>
      <w:r w:rsidRPr="00C04359">
        <w:rPr>
          <w:rFonts w:ascii="Times New Roman" w:hAnsi="Times New Roman" w:cs="Times New Roman"/>
        </w:rPr>
        <w:t xml:space="preserve"> </w:t>
      </w:r>
      <w:proofErr w:type="spellStart"/>
      <w:r w:rsidRPr="00C04359">
        <w:rPr>
          <w:rFonts w:ascii="Times New Roman" w:hAnsi="Times New Roman" w:cs="Times New Roman"/>
        </w:rPr>
        <w:t>DigiMoz</w:t>
      </w:r>
      <w:proofErr w:type="spellEnd"/>
      <w:r w:rsidRPr="00C04359">
        <w:rPr>
          <w:rFonts w:ascii="Times New Roman" w:hAnsi="Times New Roman" w:cs="Times New Roman"/>
        </w:rPr>
        <w:t>, assegurando recolha sistemática de dados, acompanhamento do desempenho, análise de resultados, monitoria de qualidade e produção de evidências para tomada de decisão, aprendizagem institucional e prestação de contas.</w:t>
      </w:r>
    </w:p>
    <w:p w14:paraId="61721826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1E607DA9" w14:textId="3C78CB12" w:rsidR="00C04359" w:rsidRDefault="0081660E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81660E">
        <w:rPr>
          <w:rFonts w:ascii="Times New Roman" w:hAnsi="Times New Roman" w:cs="Times New Roman"/>
          <w:b/>
          <w:bCs/>
        </w:rPr>
        <w:t>3. OBJECTIVOS ESPECÍFICOS</w:t>
      </w:r>
    </w:p>
    <w:p w14:paraId="58BBE263" w14:textId="0F86B0E5" w:rsidR="0081660E" w:rsidRPr="005C3913" w:rsidRDefault="004870A3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>O/A Consultor/a deverá:</w:t>
      </w:r>
    </w:p>
    <w:p w14:paraId="68B95C50" w14:textId="54408015" w:rsidR="004870A3" w:rsidRPr="005C3913" w:rsidRDefault="00D44943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 xml:space="preserve">Desenvolver e operacionalizar o sistema integrado de Monitoria &amp; Avaliação do </w:t>
      </w:r>
      <w:proofErr w:type="spellStart"/>
      <w:r w:rsidRPr="005C3913">
        <w:rPr>
          <w:rFonts w:ascii="Times New Roman" w:hAnsi="Times New Roman" w:cs="Times New Roman"/>
        </w:rPr>
        <w:t>projecto</w:t>
      </w:r>
      <w:proofErr w:type="spellEnd"/>
      <w:r w:rsidRPr="005C3913">
        <w:rPr>
          <w:rFonts w:ascii="Times New Roman" w:hAnsi="Times New Roman" w:cs="Times New Roman"/>
        </w:rPr>
        <w:t>;</w:t>
      </w:r>
    </w:p>
    <w:p w14:paraId="642F3A69" w14:textId="7A08A296" w:rsidR="00D44943" w:rsidRPr="005C3913" w:rsidRDefault="00D44943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 xml:space="preserve">Garantir monitoria contínua da implementação e qualidade das </w:t>
      </w:r>
      <w:proofErr w:type="spellStart"/>
      <w:r w:rsidRPr="005C3913">
        <w:rPr>
          <w:rFonts w:ascii="Times New Roman" w:hAnsi="Times New Roman" w:cs="Times New Roman"/>
        </w:rPr>
        <w:t>actividades</w:t>
      </w:r>
      <w:proofErr w:type="spellEnd"/>
      <w:r w:rsidRPr="005C3913">
        <w:rPr>
          <w:rFonts w:ascii="Times New Roman" w:hAnsi="Times New Roman" w:cs="Times New Roman"/>
        </w:rPr>
        <w:t>;</w:t>
      </w:r>
    </w:p>
    <w:p w14:paraId="489C4D04" w14:textId="7102D062" w:rsidR="00D44943" w:rsidRPr="005C3913" w:rsidRDefault="00B77B64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>Fortalecer mecanismos de recolha, gestão e análise de dados;</w:t>
      </w:r>
    </w:p>
    <w:p w14:paraId="0BFCF5FD" w14:textId="0AB6EB2E" w:rsidR="00B77B64" w:rsidRPr="005C3913" w:rsidRDefault="00B77B64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>Produzir evidências quantitativas e qualitativas sobre progresso, resultados e impacto;</w:t>
      </w:r>
    </w:p>
    <w:p w14:paraId="22980CDB" w14:textId="642E497E" w:rsidR="00B77B64" w:rsidRPr="005C3913" w:rsidRDefault="00501160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>Apoiar processos de gestão adaptativa e melhoria contínua;</w:t>
      </w:r>
    </w:p>
    <w:p w14:paraId="78DA1F7C" w14:textId="58F9B932" w:rsidR="00501160" w:rsidRPr="005C3913" w:rsidRDefault="005C3913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>Fortalecer capacidades internas do consórcio e parceiros em M&amp;A e gestão de qualidade;</w:t>
      </w:r>
    </w:p>
    <w:p w14:paraId="383C249F" w14:textId="074C1BAB" w:rsidR="005C3913" w:rsidRPr="005C3913" w:rsidRDefault="005C3913" w:rsidP="004870A3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</w:rPr>
      </w:pPr>
      <w:r w:rsidRPr="005C3913">
        <w:rPr>
          <w:rFonts w:ascii="Times New Roman" w:hAnsi="Times New Roman" w:cs="Times New Roman"/>
        </w:rPr>
        <w:t xml:space="preserve">Assegurar alinhamento das </w:t>
      </w:r>
      <w:proofErr w:type="spellStart"/>
      <w:r w:rsidRPr="005C3913">
        <w:rPr>
          <w:rFonts w:ascii="Times New Roman" w:hAnsi="Times New Roman" w:cs="Times New Roman"/>
        </w:rPr>
        <w:t>actividades</w:t>
      </w:r>
      <w:proofErr w:type="spellEnd"/>
      <w:r w:rsidRPr="005C3913">
        <w:rPr>
          <w:rFonts w:ascii="Times New Roman" w:hAnsi="Times New Roman" w:cs="Times New Roman"/>
        </w:rPr>
        <w:t xml:space="preserve"> com indicadores, metas e requisitos do financiador.</w:t>
      </w:r>
    </w:p>
    <w:p w14:paraId="5982EF15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423C8F3B" w14:textId="7BB5F72F" w:rsidR="005C3913" w:rsidRDefault="00BB4DFF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B4DFF">
        <w:rPr>
          <w:rFonts w:ascii="Times New Roman" w:hAnsi="Times New Roman" w:cs="Times New Roman"/>
          <w:b/>
          <w:bCs/>
        </w:rPr>
        <w:t>4. PRINCIPAIS RESPONSABILIDADES E TAREFAS</w:t>
      </w:r>
    </w:p>
    <w:p w14:paraId="29A66CB9" w14:textId="567BEE55" w:rsidR="00BB4DFF" w:rsidRDefault="00BB4DFF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B4DFF">
        <w:rPr>
          <w:rFonts w:ascii="Times New Roman" w:hAnsi="Times New Roman" w:cs="Times New Roman"/>
          <w:b/>
          <w:bCs/>
        </w:rPr>
        <w:t>4.1. Desenvolvimento do Sistema de Monitoria e Avaliação (M&amp;A)</w:t>
      </w:r>
    </w:p>
    <w:p w14:paraId="3ABB3DFC" w14:textId="4D91DD29" w:rsidR="00BB4DFF" w:rsidRPr="00355428" w:rsidRDefault="00897EE0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 xml:space="preserve">Desenvolver o Plano de Monitoria &amp; Avaliação do </w:t>
      </w:r>
      <w:proofErr w:type="spellStart"/>
      <w:r w:rsidRPr="00355428">
        <w:rPr>
          <w:rFonts w:ascii="Times New Roman" w:hAnsi="Times New Roman" w:cs="Times New Roman"/>
        </w:rPr>
        <w:t>projecto</w:t>
      </w:r>
      <w:proofErr w:type="spellEnd"/>
      <w:r w:rsidRPr="00355428">
        <w:rPr>
          <w:rFonts w:ascii="Times New Roman" w:hAnsi="Times New Roman" w:cs="Times New Roman"/>
        </w:rPr>
        <w:t>;</w:t>
      </w:r>
    </w:p>
    <w:p w14:paraId="3B61E0C4" w14:textId="67C4A842" w:rsidR="00897EE0" w:rsidRPr="00355428" w:rsidRDefault="007F3769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 xml:space="preserve">Definir indicadores de processo, resultado e impacto alinhados aos resultados do </w:t>
      </w:r>
      <w:proofErr w:type="spellStart"/>
      <w:r w:rsidRPr="00355428">
        <w:rPr>
          <w:rFonts w:ascii="Times New Roman" w:hAnsi="Times New Roman" w:cs="Times New Roman"/>
        </w:rPr>
        <w:t>DigiMoz</w:t>
      </w:r>
      <w:proofErr w:type="spellEnd"/>
      <w:r w:rsidRPr="00355428">
        <w:rPr>
          <w:rFonts w:ascii="Times New Roman" w:hAnsi="Times New Roman" w:cs="Times New Roman"/>
        </w:rPr>
        <w:t>;</w:t>
      </w:r>
    </w:p>
    <w:p w14:paraId="544B9054" w14:textId="163EB9B9" w:rsidR="007F3769" w:rsidRPr="00355428" w:rsidRDefault="007F3769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lastRenderedPageBreak/>
        <w:t>Estabelecer metodologias de recolha e análise de dados;</w:t>
      </w:r>
    </w:p>
    <w:p w14:paraId="46E8FA47" w14:textId="2DB3B415" w:rsidR="007F3769" w:rsidRPr="00355428" w:rsidRDefault="009C2E7D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>Definir metas, fontes de verificação, frequência de recolha e responsabilidades;</w:t>
      </w:r>
    </w:p>
    <w:p w14:paraId="25977460" w14:textId="4CFEAF0A" w:rsidR="009C2E7D" w:rsidRPr="00355428" w:rsidRDefault="009C2E7D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>Desenvolver ferramentas de monitoria e instrumentos de recolha de dados;</w:t>
      </w:r>
    </w:p>
    <w:p w14:paraId="1D7EE694" w14:textId="3DE267BC" w:rsidR="009C2E7D" w:rsidRPr="00355428" w:rsidRDefault="00355428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>Apoiar desenvolvimento da linha de base (baseline) e avaliação final (</w:t>
      </w:r>
      <w:proofErr w:type="spellStart"/>
      <w:r w:rsidRPr="00355428">
        <w:rPr>
          <w:rFonts w:ascii="Times New Roman" w:hAnsi="Times New Roman" w:cs="Times New Roman"/>
        </w:rPr>
        <w:t>endline</w:t>
      </w:r>
      <w:proofErr w:type="spellEnd"/>
      <w:r w:rsidRPr="00355428">
        <w:rPr>
          <w:rFonts w:ascii="Times New Roman" w:hAnsi="Times New Roman" w:cs="Times New Roman"/>
        </w:rPr>
        <w:t>);</w:t>
      </w:r>
    </w:p>
    <w:p w14:paraId="27D3048F" w14:textId="25AFD544" w:rsidR="00355428" w:rsidRDefault="00355428" w:rsidP="00897EE0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</w:rPr>
      </w:pPr>
      <w:r w:rsidRPr="00355428">
        <w:rPr>
          <w:rFonts w:ascii="Times New Roman" w:hAnsi="Times New Roman" w:cs="Times New Roman"/>
        </w:rPr>
        <w:t xml:space="preserve">Garantir integração de abordagens quantitativas e qualitativas na monitoria do </w:t>
      </w:r>
      <w:proofErr w:type="spellStart"/>
      <w:r w:rsidRPr="00355428">
        <w:rPr>
          <w:rFonts w:ascii="Times New Roman" w:hAnsi="Times New Roman" w:cs="Times New Roman"/>
        </w:rPr>
        <w:t>projecto</w:t>
      </w:r>
      <w:proofErr w:type="spellEnd"/>
      <w:r w:rsidRPr="00355428">
        <w:rPr>
          <w:rFonts w:ascii="Times New Roman" w:hAnsi="Times New Roman" w:cs="Times New Roman"/>
        </w:rPr>
        <w:t>.</w:t>
      </w:r>
    </w:p>
    <w:p w14:paraId="5CF12816" w14:textId="77777777" w:rsidR="00355428" w:rsidRDefault="00355428" w:rsidP="00355428">
      <w:pPr>
        <w:spacing w:line="360" w:lineRule="auto"/>
        <w:jc w:val="both"/>
        <w:rPr>
          <w:rFonts w:ascii="Times New Roman" w:hAnsi="Times New Roman" w:cs="Times New Roman"/>
        </w:rPr>
      </w:pPr>
    </w:p>
    <w:p w14:paraId="0136B013" w14:textId="1F736C7C" w:rsidR="00355428" w:rsidRDefault="00E85498" w:rsidP="00355428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85498">
        <w:rPr>
          <w:rFonts w:ascii="Times New Roman" w:hAnsi="Times New Roman" w:cs="Times New Roman"/>
          <w:b/>
          <w:bCs/>
        </w:rPr>
        <w:t xml:space="preserve">4.2. Gestão da Qualidade do </w:t>
      </w:r>
      <w:proofErr w:type="spellStart"/>
      <w:r w:rsidRPr="00E85498">
        <w:rPr>
          <w:rFonts w:ascii="Times New Roman" w:hAnsi="Times New Roman" w:cs="Times New Roman"/>
          <w:b/>
          <w:bCs/>
        </w:rPr>
        <w:t>Projecto</w:t>
      </w:r>
      <w:proofErr w:type="spellEnd"/>
    </w:p>
    <w:p w14:paraId="1B1EA597" w14:textId="620D91B4" w:rsidR="00E85498" w:rsidRPr="003C0220" w:rsidRDefault="00E85498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 xml:space="preserve">Desenvolver padrões de qualidade para as diferentes componentes do </w:t>
      </w:r>
      <w:proofErr w:type="spellStart"/>
      <w:r w:rsidRPr="003C0220">
        <w:rPr>
          <w:rFonts w:ascii="Times New Roman" w:hAnsi="Times New Roman" w:cs="Times New Roman"/>
        </w:rPr>
        <w:t>projecto</w:t>
      </w:r>
      <w:proofErr w:type="spellEnd"/>
      <w:r w:rsidRPr="003C0220">
        <w:rPr>
          <w:rFonts w:ascii="Times New Roman" w:hAnsi="Times New Roman" w:cs="Times New Roman"/>
        </w:rPr>
        <w:t>;</w:t>
      </w:r>
    </w:p>
    <w:p w14:paraId="147BA79D" w14:textId="6C860A08" w:rsidR="00E85498" w:rsidRPr="003C0220" w:rsidRDefault="00440AB5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>Elaborar checklists, ferramentas de supervisão e mecanismos de controlo de qualidade;</w:t>
      </w:r>
    </w:p>
    <w:p w14:paraId="28D642AA" w14:textId="5B21F7C9" w:rsidR="00440AB5" w:rsidRPr="003C0220" w:rsidRDefault="00440AB5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>Realizar visitas periódicas de supervisão técnica e monitoria de qualidade;</w:t>
      </w:r>
    </w:p>
    <w:p w14:paraId="453829BD" w14:textId="63CF7DD6" w:rsidR="00440AB5" w:rsidRPr="003C0220" w:rsidRDefault="00DA7D39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 xml:space="preserve">Identificar desvios operacionais e propor medidas </w:t>
      </w:r>
      <w:proofErr w:type="spellStart"/>
      <w:r w:rsidRPr="003C0220">
        <w:rPr>
          <w:rFonts w:ascii="Times New Roman" w:hAnsi="Times New Roman" w:cs="Times New Roman"/>
        </w:rPr>
        <w:t>correctivas</w:t>
      </w:r>
      <w:proofErr w:type="spellEnd"/>
      <w:r w:rsidRPr="003C0220">
        <w:rPr>
          <w:rFonts w:ascii="Times New Roman" w:hAnsi="Times New Roman" w:cs="Times New Roman"/>
        </w:rPr>
        <w:t>;</w:t>
      </w:r>
    </w:p>
    <w:p w14:paraId="7726972D" w14:textId="09082894" w:rsidR="00DA7D39" w:rsidRPr="003C0220" w:rsidRDefault="009E2036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>Coordenar revisões internas de qualidade e mecanismos de melhoria contínua;</w:t>
      </w:r>
    </w:p>
    <w:p w14:paraId="16BE7C3A" w14:textId="69AB3B4A" w:rsidR="009E2036" w:rsidRPr="003C0220" w:rsidRDefault="003D4FFD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>Monitorar cumprimento de padrões técnicos por parceiros, fornecedores e implementadores;</w:t>
      </w:r>
    </w:p>
    <w:p w14:paraId="695B1847" w14:textId="4192AA53" w:rsidR="003D4FFD" w:rsidRDefault="003C0220" w:rsidP="00E85498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</w:rPr>
      </w:pPr>
      <w:r w:rsidRPr="003C0220">
        <w:rPr>
          <w:rFonts w:ascii="Times New Roman" w:hAnsi="Times New Roman" w:cs="Times New Roman"/>
        </w:rPr>
        <w:t xml:space="preserve">Apoiar implementação de práticas de gestão baseada em evidências e </w:t>
      </w:r>
      <w:proofErr w:type="spellStart"/>
      <w:r w:rsidRPr="003C0220">
        <w:rPr>
          <w:rFonts w:ascii="Times New Roman" w:hAnsi="Times New Roman" w:cs="Times New Roman"/>
        </w:rPr>
        <w:t>accountability</w:t>
      </w:r>
      <w:proofErr w:type="spellEnd"/>
      <w:r w:rsidRPr="003C0220">
        <w:rPr>
          <w:rFonts w:ascii="Times New Roman" w:hAnsi="Times New Roman" w:cs="Times New Roman"/>
        </w:rPr>
        <w:t>.</w:t>
      </w:r>
    </w:p>
    <w:p w14:paraId="6CEC38EC" w14:textId="77777777" w:rsidR="003C0220" w:rsidRDefault="003C0220" w:rsidP="003C0220">
      <w:pPr>
        <w:spacing w:line="360" w:lineRule="auto"/>
        <w:jc w:val="both"/>
        <w:rPr>
          <w:rFonts w:ascii="Times New Roman" w:hAnsi="Times New Roman" w:cs="Times New Roman"/>
        </w:rPr>
      </w:pPr>
    </w:p>
    <w:p w14:paraId="6EA0F6B5" w14:textId="3E360E33" w:rsidR="003C0220" w:rsidRDefault="003C0220" w:rsidP="003C02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C0220">
        <w:rPr>
          <w:rFonts w:ascii="Times New Roman" w:hAnsi="Times New Roman" w:cs="Times New Roman"/>
          <w:b/>
          <w:bCs/>
        </w:rPr>
        <w:t>4.3. Recolha e Gestão de Dados de Campo</w:t>
      </w:r>
    </w:p>
    <w:p w14:paraId="2D6C9E51" w14:textId="7B1569EE" w:rsidR="003C0220" w:rsidRPr="003F3D5E" w:rsidRDefault="003414B7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>Coordenar recolha de dados nas províncias-alvo;</w:t>
      </w:r>
    </w:p>
    <w:p w14:paraId="7BFA7A3B" w14:textId="3E06A349" w:rsidR="003414B7" w:rsidRPr="003F3D5E" w:rsidRDefault="003414B7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>Garantir cumprimento de princípios éticos de recolha de dados, incluindo consentimento informado e confidencialidade;</w:t>
      </w:r>
    </w:p>
    <w:p w14:paraId="2ED83429" w14:textId="1D8B48BE" w:rsidR="003414B7" w:rsidRPr="003F3D5E" w:rsidRDefault="00290FB7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>Capacitar equipas e recolhedores de dados em ferramentas digitais de recolha;</w:t>
      </w:r>
    </w:p>
    <w:p w14:paraId="56DDE49E" w14:textId="44A5B540" w:rsidR="00290FB7" w:rsidRPr="003F3D5E" w:rsidRDefault="00281B69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 xml:space="preserve">Apoiar utilização de plataformas como </w:t>
      </w:r>
      <w:proofErr w:type="spellStart"/>
      <w:r w:rsidRPr="003F3D5E">
        <w:rPr>
          <w:rFonts w:ascii="Times New Roman" w:hAnsi="Times New Roman" w:cs="Times New Roman"/>
        </w:rPr>
        <w:t>Kobo</w:t>
      </w:r>
      <w:proofErr w:type="spellEnd"/>
      <w:r w:rsidRPr="003F3D5E">
        <w:rPr>
          <w:rFonts w:ascii="Times New Roman" w:hAnsi="Times New Roman" w:cs="Times New Roman"/>
        </w:rPr>
        <w:t xml:space="preserve"> Toolbox, ODK, Google </w:t>
      </w:r>
      <w:proofErr w:type="spellStart"/>
      <w:r w:rsidRPr="003F3D5E">
        <w:rPr>
          <w:rFonts w:ascii="Times New Roman" w:hAnsi="Times New Roman" w:cs="Times New Roman"/>
        </w:rPr>
        <w:t>Forms</w:t>
      </w:r>
      <w:proofErr w:type="spellEnd"/>
      <w:r w:rsidRPr="003F3D5E">
        <w:rPr>
          <w:rFonts w:ascii="Times New Roman" w:hAnsi="Times New Roman" w:cs="Times New Roman"/>
        </w:rPr>
        <w:t xml:space="preserve"> ou equivalentes;</w:t>
      </w:r>
    </w:p>
    <w:p w14:paraId="1117F2BE" w14:textId="33938A63" w:rsidR="00281B69" w:rsidRPr="003F3D5E" w:rsidRDefault="00281B69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>Gerir bases de dados centralizadas e assegurar integridade da informação;</w:t>
      </w:r>
    </w:p>
    <w:p w14:paraId="6F193E18" w14:textId="039AB8F9" w:rsidR="00281B69" w:rsidRDefault="003F3D5E" w:rsidP="003414B7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</w:rPr>
      </w:pPr>
      <w:r w:rsidRPr="003F3D5E">
        <w:rPr>
          <w:rFonts w:ascii="Times New Roman" w:hAnsi="Times New Roman" w:cs="Times New Roman"/>
        </w:rPr>
        <w:t xml:space="preserve">Garantir mecanismos adequados de backup, segurança e </w:t>
      </w:r>
      <w:proofErr w:type="spellStart"/>
      <w:r w:rsidRPr="003F3D5E">
        <w:rPr>
          <w:rFonts w:ascii="Times New Roman" w:hAnsi="Times New Roman" w:cs="Times New Roman"/>
        </w:rPr>
        <w:t>protecção</w:t>
      </w:r>
      <w:proofErr w:type="spellEnd"/>
      <w:r w:rsidRPr="003F3D5E">
        <w:rPr>
          <w:rFonts w:ascii="Times New Roman" w:hAnsi="Times New Roman" w:cs="Times New Roman"/>
        </w:rPr>
        <w:t xml:space="preserve"> de dados pessoais.</w:t>
      </w:r>
    </w:p>
    <w:p w14:paraId="212416B3" w14:textId="77777777" w:rsidR="003F3D5E" w:rsidRDefault="003F3D5E" w:rsidP="003F3D5E">
      <w:pPr>
        <w:spacing w:line="360" w:lineRule="auto"/>
        <w:jc w:val="both"/>
        <w:rPr>
          <w:rFonts w:ascii="Times New Roman" w:hAnsi="Times New Roman" w:cs="Times New Roman"/>
        </w:rPr>
      </w:pPr>
    </w:p>
    <w:p w14:paraId="435314D3" w14:textId="55CBF7D7" w:rsidR="003F3D5E" w:rsidRDefault="00B17D4A" w:rsidP="003F3D5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17D4A">
        <w:rPr>
          <w:rFonts w:ascii="Times New Roman" w:hAnsi="Times New Roman" w:cs="Times New Roman"/>
          <w:b/>
          <w:bCs/>
        </w:rPr>
        <w:t>4.4. Análise de Dados e Produção de Relatórios</w:t>
      </w:r>
    </w:p>
    <w:p w14:paraId="65657F4B" w14:textId="66201306" w:rsidR="00B17D4A" w:rsidRPr="005A62D3" w:rsidRDefault="00B17D4A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 xml:space="preserve">Analisar dados quantitativos e qualitativos relacionados com desempenho e qualidade do </w:t>
      </w:r>
      <w:proofErr w:type="spellStart"/>
      <w:r w:rsidRPr="005A62D3">
        <w:rPr>
          <w:rFonts w:ascii="Times New Roman" w:hAnsi="Times New Roman" w:cs="Times New Roman"/>
        </w:rPr>
        <w:t>projecto</w:t>
      </w:r>
      <w:proofErr w:type="spellEnd"/>
      <w:r w:rsidRPr="005A62D3">
        <w:rPr>
          <w:rFonts w:ascii="Times New Roman" w:hAnsi="Times New Roman" w:cs="Times New Roman"/>
        </w:rPr>
        <w:t>;</w:t>
      </w:r>
    </w:p>
    <w:p w14:paraId="07CD0DEF" w14:textId="6CDE173F" w:rsidR="00B17D4A" w:rsidRPr="005A62D3" w:rsidRDefault="00B17D4A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>Identificar tendências, desafios, lições aprendidas e boas práticas;</w:t>
      </w:r>
    </w:p>
    <w:p w14:paraId="5C873782" w14:textId="0851DE46" w:rsidR="00B17D4A" w:rsidRPr="005A62D3" w:rsidRDefault="006956CA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>Produzir relatórios trimestrais, semestrais e anuais conforme requisitos do financiador;</w:t>
      </w:r>
    </w:p>
    <w:p w14:paraId="7D59C5ED" w14:textId="66C6F87D" w:rsidR="006956CA" w:rsidRPr="005A62D3" w:rsidRDefault="00AC4DE4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>Desenvolver dashboards, tabelas de monitoria e resumos executivos;</w:t>
      </w:r>
    </w:p>
    <w:p w14:paraId="46BEADBF" w14:textId="2037FC68" w:rsidR="00AC4DE4" w:rsidRPr="005A62D3" w:rsidRDefault="00AC4DE4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>Apoiar produção de relatórios institucionais e documentos de prestação de contas;</w:t>
      </w:r>
    </w:p>
    <w:p w14:paraId="50E5A097" w14:textId="0A9541F9" w:rsidR="00AC4DE4" w:rsidRPr="005A62D3" w:rsidRDefault="005A62D3" w:rsidP="00B17D4A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</w:rPr>
      </w:pPr>
      <w:r w:rsidRPr="005A62D3">
        <w:rPr>
          <w:rFonts w:ascii="Times New Roman" w:hAnsi="Times New Roman" w:cs="Times New Roman"/>
        </w:rPr>
        <w:t>Garantir qualidade e consistência técnica dos dados reportados.</w:t>
      </w:r>
    </w:p>
    <w:p w14:paraId="1775A450" w14:textId="77777777" w:rsid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530FEFE1" w14:textId="7B14FF36" w:rsidR="005A62D3" w:rsidRDefault="005A62D3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5A62D3">
        <w:rPr>
          <w:rFonts w:ascii="Times New Roman" w:hAnsi="Times New Roman" w:cs="Times New Roman"/>
          <w:b/>
          <w:bCs/>
        </w:rPr>
        <w:lastRenderedPageBreak/>
        <w:t>4.5. Apoio à Gestão Adaptativa e Aprendizagem</w:t>
      </w:r>
    </w:p>
    <w:p w14:paraId="79B6A82C" w14:textId="5595F833" w:rsidR="005A62D3" w:rsidRPr="00B67B20" w:rsidRDefault="00F331B3" w:rsidP="00F331B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67B20">
        <w:rPr>
          <w:rFonts w:ascii="Times New Roman" w:hAnsi="Times New Roman" w:cs="Times New Roman"/>
        </w:rPr>
        <w:t>Participar em reuniões de coordenação e planeamento estratégico;</w:t>
      </w:r>
    </w:p>
    <w:p w14:paraId="6E2130F1" w14:textId="179C4705" w:rsidR="00F331B3" w:rsidRPr="00B67B20" w:rsidRDefault="00F331B3" w:rsidP="00F331B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67B20">
        <w:rPr>
          <w:rFonts w:ascii="Times New Roman" w:hAnsi="Times New Roman" w:cs="Times New Roman"/>
        </w:rPr>
        <w:t>Apoiar utilização de evidências para tomada de decisão;</w:t>
      </w:r>
    </w:p>
    <w:p w14:paraId="558122FF" w14:textId="5D24A3E5" w:rsidR="00F331B3" w:rsidRPr="00B67B20" w:rsidRDefault="00857F3A" w:rsidP="00F331B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67B20">
        <w:rPr>
          <w:rFonts w:ascii="Times New Roman" w:hAnsi="Times New Roman" w:cs="Times New Roman"/>
        </w:rPr>
        <w:t>Facilitar sessões de reflexão e aprendizagem institucional;</w:t>
      </w:r>
    </w:p>
    <w:p w14:paraId="4AAA10AB" w14:textId="16B7ED62" w:rsidR="00857F3A" w:rsidRPr="00B67B20" w:rsidRDefault="00857F3A" w:rsidP="00F331B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67B20">
        <w:rPr>
          <w:rFonts w:ascii="Times New Roman" w:hAnsi="Times New Roman" w:cs="Times New Roman"/>
        </w:rPr>
        <w:t xml:space="preserve">Apoiar integração de mecanismos de melhoria contínua nas </w:t>
      </w:r>
      <w:proofErr w:type="spellStart"/>
      <w:r w:rsidRPr="00B67B20">
        <w:rPr>
          <w:rFonts w:ascii="Times New Roman" w:hAnsi="Times New Roman" w:cs="Times New Roman"/>
        </w:rPr>
        <w:t>actividades</w:t>
      </w:r>
      <w:proofErr w:type="spellEnd"/>
      <w:r w:rsidRPr="00B67B20">
        <w:rPr>
          <w:rFonts w:ascii="Times New Roman" w:hAnsi="Times New Roman" w:cs="Times New Roman"/>
        </w:rPr>
        <w:t xml:space="preserve"> do </w:t>
      </w:r>
      <w:proofErr w:type="spellStart"/>
      <w:r w:rsidRPr="00B67B20">
        <w:rPr>
          <w:rFonts w:ascii="Times New Roman" w:hAnsi="Times New Roman" w:cs="Times New Roman"/>
        </w:rPr>
        <w:t>projecto</w:t>
      </w:r>
      <w:proofErr w:type="spellEnd"/>
      <w:r w:rsidRPr="00B67B20">
        <w:rPr>
          <w:rFonts w:ascii="Times New Roman" w:hAnsi="Times New Roman" w:cs="Times New Roman"/>
        </w:rPr>
        <w:t>;</w:t>
      </w:r>
    </w:p>
    <w:p w14:paraId="3B138C2B" w14:textId="15CF8AB3" w:rsidR="00B67B20" w:rsidRDefault="00B67B20" w:rsidP="00F331B3">
      <w:pPr>
        <w:pStyle w:val="ListParagraph"/>
        <w:numPr>
          <w:ilvl w:val="0"/>
          <w:numId w:val="29"/>
        </w:numPr>
        <w:spacing w:line="360" w:lineRule="auto"/>
        <w:jc w:val="both"/>
        <w:rPr>
          <w:rFonts w:ascii="Times New Roman" w:hAnsi="Times New Roman" w:cs="Times New Roman"/>
        </w:rPr>
      </w:pPr>
      <w:r w:rsidRPr="00B67B20">
        <w:rPr>
          <w:rFonts w:ascii="Times New Roman" w:hAnsi="Times New Roman" w:cs="Times New Roman"/>
        </w:rPr>
        <w:t>Trabalhar em estreita coordenação com especialistas técnicos do consórcio.</w:t>
      </w:r>
    </w:p>
    <w:p w14:paraId="3DE3C1DA" w14:textId="77777777" w:rsidR="00B67B20" w:rsidRDefault="00B67B20" w:rsidP="00B67B20">
      <w:pPr>
        <w:spacing w:line="360" w:lineRule="auto"/>
        <w:jc w:val="both"/>
        <w:rPr>
          <w:rFonts w:ascii="Times New Roman" w:hAnsi="Times New Roman" w:cs="Times New Roman"/>
        </w:rPr>
      </w:pPr>
    </w:p>
    <w:p w14:paraId="74CA1582" w14:textId="7D7BAF37" w:rsidR="00B67B20" w:rsidRDefault="00FB2A1B" w:rsidP="00B67B2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B2A1B">
        <w:rPr>
          <w:rFonts w:ascii="Times New Roman" w:hAnsi="Times New Roman" w:cs="Times New Roman"/>
          <w:b/>
          <w:bCs/>
        </w:rPr>
        <w:t>4.6. Fortalecimento de Capacidades Internas</w:t>
      </w:r>
    </w:p>
    <w:p w14:paraId="7EC7DB68" w14:textId="64023121" w:rsidR="00FB2A1B" w:rsidRPr="00672860" w:rsidRDefault="00DD6B55" w:rsidP="00FB2A1B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 xml:space="preserve">Capacitar equipas técnicas, </w:t>
      </w:r>
      <w:proofErr w:type="spellStart"/>
      <w:r w:rsidRPr="00672860">
        <w:rPr>
          <w:rFonts w:ascii="Times New Roman" w:hAnsi="Times New Roman" w:cs="Times New Roman"/>
        </w:rPr>
        <w:t>OSCs</w:t>
      </w:r>
      <w:proofErr w:type="spellEnd"/>
      <w:r w:rsidRPr="00672860">
        <w:rPr>
          <w:rFonts w:ascii="Times New Roman" w:hAnsi="Times New Roman" w:cs="Times New Roman"/>
        </w:rPr>
        <w:t xml:space="preserve"> parceiras e </w:t>
      </w:r>
      <w:proofErr w:type="spellStart"/>
      <w:r w:rsidRPr="00672860">
        <w:rPr>
          <w:rFonts w:ascii="Times New Roman" w:hAnsi="Times New Roman" w:cs="Times New Roman"/>
        </w:rPr>
        <w:t>actores</w:t>
      </w:r>
      <w:proofErr w:type="spellEnd"/>
      <w:r w:rsidRPr="00672860">
        <w:rPr>
          <w:rFonts w:ascii="Times New Roman" w:hAnsi="Times New Roman" w:cs="Times New Roman"/>
        </w:rPr>
        <w:t xml:space="preserve"> comunitários em:</w:t>
      </w:r>
    </w:p>
    <w:p w14:paraId="54E7FFEB" w14:textId="6E5DE49D" w:rsidR="00004AD9" w:rsidRPr="00672860" w:rsidRDefault="00004AD9" w:rsidP="00004AD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monitoria e avaliação;</w:t>
      </w:r>
    </w:p>
    <w:p w14:paraId="7837877E" w14:textId="19ECA018" w:rsidR="00004AD9" w:rsidRPr="00672860" w:rsidRDefault="002C685E" w:rsidP="00004AD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gestão de dados;</w:t>
      </w:r>
    </w:p>
    <w:p w14:paraId="4B002B81" w14:textId="0D5A606B" w:rsidR="002C685E" w:rsidRPr="00672860" w:rsidRDefault="002C685E" w:rsidP="00004AD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controlo de qualidade;</w:t>
      </w:r>
    </w:p>
    <w:p w14:paraId="1055B0D5" w14:textId="150D7AB9" w:rsidR="002C685E" w:rsidRPr="00672860" w:rsidRDefault="00B6002E" w:rsidP="00004AD9">
      <w:pPr>
        <w:pStyle w:val="ListParagraph"/>
        <w:numPr>
          <w:ilvl w:val="0"/>
          <w:numId w:val="31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reporte baseado em evidências;</w:t>
      </w:r>
    </w:p>
    <w:p w14:paraId="5E260867" w14:textId="7E4FA595" w:rsidR="001413D0" w:rsidRPr="00672860" w:rsidRDefault="001413D0" w:rsidP="001413D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Desenvolver guiões, manuais e ferramentas simplificadas de M&amp;A;</w:t>
      </w:r>
    </w:p>
    <w:p w14:paraId="47569B5B" w14:textId="1288080D" w:rsidR="001413D0" w:rsidRPr="00672860" w:rsidRDefault="00672860" w:rsidP="001413D0">
      <w:pPr>
        <w:pStyle w:val="ListParagraph"/>
        <w:numPr>
          <w:ilvl w:val="0"/>
          <w:numId w:val="30"/>
        </w:numPr>
        <w:spacing w:line="360" w:lineRule="auto"/>
        <w:jc w:val="both"/>
        <w:rPr>
          <w:rFonts w:ascii="Times New Roman" w:hAnsi="Times New Roman" w:cs="Times New Roman"/>
        </w:rPr>
      </w:pPr>
      <w:r w:rsidRPr="00672860">
        <w:rPr>
          <w:rFonts w:ascii="Times New Roman" w:hAnsi="Times New Roman" w:cs="Times New Roman"/>
        </w:rPr>
        <w:t>Fortalecer capacidades institucionais de autoavaliação e gestão de qualidade.</w:t>
      </w:r>
    </w:p>
    <w:p w14:paraId="19A4C0AC" w14:textId="77777777" w:rsidR="005A62D3" w:rsidRDefault="005A62D3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055689B1" w14:textId="62073CF7" w:rsidR="00672860" w:rsidRDefault="00E669EC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E669EC">
        <w:rPr>
          <w:rFonts w:ascii="Times New Roman" w:hAnsi="Times New Roman" w:cs="Times New Roman"/>
          <w:b/>
          <w:bCs/>
        </w:rPr>
        <w:t xml:space="preserve">4.7. Outras </w:t>
      </w:r>
      <w:proofErr w:type="spellStart"/>
      <w:r w:rsidRPr="00E669EC">
        <w:rPr>
          <w:rFonts w:ascii="Times New Roman" w:hAnsi="Times New Roman" w:cs="Times New Roman"/>
          <w:b/>
          <w:bCs/>
        </w:rPr>
        <w:t>Actividades</w:t>
      </w:r>
      <w:proofErr w:type="spellEnd"/>
      <w:r w:rsidRPr="00E669EC">
        <w:rPr>
          <w:rFonts w:ascii="Times New Roman" w:hAnsi="Times New Roman" w:cs="Times New Roman"/>
          <w:b/>
          <w:bCs/>
        </w:rPr>
        <w:t xml:space="preserve"> Relacionadas com o </w:t>
      </w:r>
      <w:proofErr w:type="spellStart"/>
      <w:r w:rsidRPr="00E669EC">
        <w:rPr>
          <w:rFonts w:ascii="Times New Roman" w:hAnsi="Times New Roman" w:cs="Times New Roman"/>
          <w:b/>
          <w:bCs/>
        </w:rPr>
        <w:t>Projecto</w:t>
      </w:r>
      <w:proofErr w:type="spellEnd"/>
    </w:p>
    <w:p w14:paraId="770ACC12" w14:textId="510600F7" w:rsidR="00E669EC" w:rsidRPr="002474B2" w:rsidRDefault="00E669EC" w:rsidP="00E669E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474B2">
        <w:rPr>
          <w:rFonts w:ascii="Times New Roman" w:hAnsi="Times New Roman" w:cs="Times New Roman"/>
        </w:rPr>
        <w:t>Apoiar documentação de histórias de mudança e casos de sucesso;</w:t>
      </w:r>
    </w:p>
    <w:p w14:paraId="6C0FC2E6" w14:textId="0C627B41" w:rsidR="00E669EC" w:rsidRPr="002474B2" w:rsidRDefault="00941E60" w:rsidP="00E669E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474B2">
        <w:rPr>
          <w:rFonts w:ascii="Times New Roman" w:hAnsi="Times New Roman" w:cs="Times New Roman"/>
        </w:rPr>
        <w:t>Colaborar na preparação de auditorias externas e avaliações independentes;</w:t>
      </w:r>
    </w:p>
    <w:p w14:paraId="7B01F9CF" w14:textId="6F62FDDE" w:rsidR="00941E60" w:rsidRPr="002474B2" w:rsidRDefault="00941E60" w:rsidP="00E669E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474B2">
        <w:rPr>
          <w:rFonts w:ascii="Times New Roman" w:hAnsi="Times New Roman" w:cs="Times New Roman"/>
        </w:rPr>
        <w:t xml:space="preserve">Participar em eventos, formações e </w:t>
      </w:r>
      <w:proofErr w:type="spellStart"/>
      <w:r w:rsidRPr="002474B2">
        <w:rPr>
          <w:rFonts w:ascii="Times New Roman" w:hAnsi="Times New Roman" w:cs="Times New Roman"/>
        </w:rPr>
        <w:t>actividades</w:t>
      </w:r>
      <w:proofErr w:type="spellEnd"/>
      <w:r w:rsidRPr="002474B2">
        <w:rPr>
          <w:rFonts w:ascii="Times New Roman" w:hAnsi="Times New Roman" w:cs="Times New Roman"/>
        </w:rPr>
        <w:t xml:space="preserve"> comunitárias do </w:t>
      </w:r>
      <w:proofErr w:type="spellStart"/>
      <w:r w:rsidRPr="002474B2">
        <w:rPr>
          <w:rFonts w:ascii="Times New Roman" w:hAnsi="Times New Roman" w:cs="Times New Roman"/>
        </w:rPr>
        <w:t>projecto</w:t>
      </w:r>
      <w:proofErr w:type="spellEnd"/>
      <w:r w:rsidRPr="002474B2">
        <w:rPr>
          <w:rFonts w:ascii="Times New Roman" w:hAnsi="Times New Roman" w:cs="Times New Roman"/>
        </w:rPr>
        <w:t>;</w:t>
      </w:r>
    </w:p>
    <w:p w14:paraId="2109AA3F" w14:textId="26BD335D" w:rsidR="00941E60" w:rsidRPr="002474B2" w:rsidRDefault="002474B2" w:rsidP="00E669EC">
      <w:pPr>
        <w:pStyle w:val="ListParagraph"/>
        <w:numPr>
          <w:ilvl w:val="0"/>
          <w:numId w:val="32"/>
        </w:numPr>
        <w:spacing w:line="360" w:lineRule="auto"/>
        <w:jc w:val="both"/>
        <w:rPr>
          <w:rFonts w:ascii="Times New Roman" w:hAnsi="Times New Roman" w:cs="Times New Roman"/>
        </w:rPr>
      </w:pPr>
      <w:r w:rsidRPr="002474B2">
        <w:rPr>
          <w:rFonts w:ascii="Times New Roman" w:hAnsi="Times New Roman" w:cs="Times New Roman"/>
        </w:rPr>
        <w:t xml:space="preserve">Apoiar produção de evidências qualitativas para </w:t>
      </w:r>
      <w:proofErr w:type="spellStart"/>
      <w:r w:rsidRPr="002474B2">
        <w:rPr>
          <w:rFonts w:ascii="Times New Roman" w:hAnsi="Times New Roman" w:cs="Times New Roman"/>
        </w:rPr>
        <w:t>advocacy</w:t>
      </w:r>
      <w:proofErr w:type="spellEnd"/>
      <w:r w:rsidRPr="002474B2">
        <w:rPr>
          <w:rFonts w:ascii="Times New Roman" w:hAnsi="Times New Roman" w:cs="Times New Roman"/>
        </w:rPr>
        <w:t xml:space="preserve"> e comunicação institucional.</w:t>
      </w:r>
    </w:p>
    <w:p w14:paraId="10914257" w14:textId="77777777" w:rsidR="002474B2" w:rsidRDefault="002474B2" w:rsidP="002474B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</w:p>
    <w:p w14:paraId="62DF15D3" w14:textId="6CDFFBFB" w:rsidR="002474B2" w:rsidRDefault="002474B2" w:rsidP="002474B2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474B2">
        <w:rPr>
          <w:rFonts w:ascii="Times New Roman" w:hAnsi="Times New Roman" w:cs="Times New Roman"/>
          <w:b/>
          <w:bCs/>
        </w:rPr>
        <w:t>5. RESULTADOS ESPERADOS</w:t>
      </w:r>
    </w:p>
    <w:p w14:paraId="5C6D3E2E" w14:textId="77777777" w:rsidR="00C4576A" w:rsidRP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1</w:t>
      </w:r>
      <w:r w:rsidRPr="00C4576A">
        <w:rPr>
          <w:rFonts w:ascii="Times New Roman" w:hAnsi="Times New Roman" w:cs="Times New Roman"/>
        </w:rPr>
        <w:t xml:space="preserve">: Reforçar as capacidades da Sociedade Civil para promover o uso de meios digitais, através de formações personalizadas, apoio técnico e subvenções para replicar os Pontos </w:t>
      </w:r>
      <w:proofErr w:type="spellStart"/>
      <w:r w:rsidRPr="00C4576A">
        <w:rPr>
          <w:rFonts w:ascii="Times New Roman" w:hAnsi="Times New Roman" w:cs="Times New Roman"/>
        </w:rPr>
        <w:t>DigiMoz</w:t>
      </w:r>
      <w:proofErr w:type="spellEnd"/>
      <w:r w:rsidRPr="00C4576A">
        <w:rPr>
          <w:rFonts w:ascii="Times New Roman" w:hAnsi="Times New Roman" w:cs="Times New Roman"/>
        </w:rPr>
        <w:t>.</w:t>
      </w:r>
    </w:p>
    <w:p w14:paraId="595E4EC8" w14:textId="77777777" w:rsidR="00C4576A" w:rsidRPr="00C4576A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2</w:t>
      </w:r>
      <w:r w:rsidRPr="00C4576A">
        <w:rPr>
          <w:rFonts w:ascii="Times New Roman" w:hAnsi="Times New Roman" w:cs="Times New Roman"/>
        </w:rPr>
        <w:t>: Aumentar o acesso do cidadão às soluções digitais disponíveis, mediante formação em literacia digital, empreendedorismo, Caravanas da Cidadania Digital e campanhas de sensibilização.</w:t>
      </w:r>
    </w:p>
    <w:p w14:paraId="6C98A53C" w14:textId="54979DFC" w:rsidR="002B4680" w:rsidRDefault="00C4576A" w:rsidP="00C4576A">
      <w:pPr>
        <w:spacing w:line="360" w:lineRule="auto"/>
        <w:jc w:val="both"/>
        <w:rPr>
          <w:rFonts w:ascii="Times New Roman" w:hAnsi="Times New Roman" w:cs="Times New Roman"/>
        </w:rPr>
      </w:pPr>
      <w:r w:rsidRPr="00C4576A">
        <w:rPr>
          <w:rFonts w:ascii="Times New Roman" w:hAnsi="Times New Roman" w:cs="Times New Roman"/>
          <w:b/>
          <w:bCs/>
        </w:rPr>
        <w:t>Resultado 3:</w:t>
      </w:r>
      <w:r w:rsidRPr="00C4576A">
        <w:rPr>
          <w:rFonts w:ascii="Times New Roman" w:hAnsi="Times New Roman" w:cs="Times New Roman"/>
        </w:rPr>
        <w:t xml:space="preserve"> Aumentar o diálogo entre cidadãos, Governo e Parlamento, por meio de </w:t>
      </w:r>
      <w:proofErr w:type="spellStart"/>
      <w:r w:rsidRPr="00C4576A">
        <w:rPr>
          <w:rFonts w:ascii="Times New Roman" w:hAnsi="Times New Roman" w:cs="Times New Roman"/>
        </w:rPr>
        <w:t>acções</w:t>
      </w:r>
      <w:proofErr w:type="spellEnd"/>
      <w:r w:rsidRPr="00C4576A">
        <w:rPr>
          <w:rFonts w:ascii="Times New Roman" w:hAnsi="Times New Roman" w:cs="Times New Roman"/>
        </w:rPr>
        <w:t xml:space="preserve"> de advocacia para uma lei robusta de </w:t>
      </w:r>
      <w:proofErr w:type="spellStart"/>
      <w:r w:rsidRPr="00C4576A">
        <w:rPr>
          <w:rFonts w:ascii="Times New Roman" w:hAnsi="Times New Roman" w:cs="Times New Roman"/>
        </w:rPr>
        <w:t>protecção</w:t>
      </w:r>
      <w:proofErr w:type="spellEnd"/>
      <w:r w:rsidRPr="00C4576A">
        <w:rPr>
          <w:rFonts w:ascii="Times New Roman" w:hAnsi="Times New Roman" w:cs="Times New Roman"/>
        </w:rPr>
        <w:t xml:space="preserve"> de dados, webinars temáticos e canais permanentes de participação cívica.</w:t>
      </w:r>
    </w:p>
    <w:p w14:paraId="4EB179BE" w14:textId="77777777" w:rsidR="005C1A8B" w:rsidRDefault="005C1A8B" w:rsidP="00C4576A">
      <w:pPr>
        <w:spacing w:line="360" w:lineRule="auto"/>
        <w:jc w:val="both"/>
        <w:rPr>
          <w:rFonts w:ascii="Times New Roman" w:hAnsi="Times New Roman" w:cs="Times New Roman"/>
        </w:rPr>
      </w:pPr>
    </w:p>
    <w:p w14:paraId="3556D4F0" w14:textId="7137768A" w:rsidR="005C1A8B" w:rsidRDefault="00BA05FE" w:rsidP="00C4576A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BA05FE">
        <w:rPr>
          <w:rFonts w:ascii="Times New Roman" w:hAnsi="Times New Roman" w:cs="Times New Roman"/>
          <w:b/>
          <w:bCs/>
        </w:rPr>
        <w:t>6. DURAÇÃO E CONDIÇÕES</w:t>
      </w:r>
    </w:p>
    <w:p w14:paraId="1209AA10" w14:textId="3FBEA465" w:rsidR="00D27FD2" w:rsidRDefault="00D27FD2" w:rsidP="0029172E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</w:rPr>
      </w:pPr>
      <w:r w:rsidRPr="0029172E">
        <w:rPr>
          <w:rFonts w:ascii="Times New Roman" w:hAnsi="Times New Roman" w:cs="Times New Roman"/>
        </w:rPr>
        <w:t xml:space="preserve">A </w:t>
      </w:r>
      <w:r w:rsidR="007903A9">
        <w:rPr>
          <w:rFonts w:ascii="Times New Roman" w:hAnsi="Times New Roman" w:cs="Times New Roman"/>
        </w:rPr>
        <w:t>c</w:t>
      </w:r>
      <w:r w:rsidRPr="0029172E">
        <w:rPr>
          <w:rFonts w:ascii="Times New Roman" w:hAnsi="Times New Roman" w:cs="Times New Roman"/>
        </w:rPr>
        <w:t>onsultoria terá a duração de 24 meses.</w:t>
      </w:r>
    </w:p>
    <w:p w14:paraId="4DAB48F0" w14:textId="459E8140" w:rsidR="007903A9" w:rsidRDefault="007903A9" w:rsidP="007903A9">
      <w:pPr>
        <w:pStyle w:val="ListParagraph"/>
        <w:numPr>
          <w:ilvl w:val="0"/>
          <w:numId w:val="34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 c</w:t>
      </w:r>
      <w:r w:rsidRPr="007903A9">
        <w:rPr>
          <w:rFonts w:ascii="Times New Roman" w:hAnsi="Times New Roman" w:cs="Times New Roman"/>
        </w:rPr>
        <w:t>onsultoria com regime misto (trabalho de escritório e deslocações frequentes às províncias-alvo);</w:t>
      </w:r>
    </w:p>
    <w:p w14:paraId="22582815" w14:textId="77777777" w:rsidR="00E717EE" w:rsidRDefault="00E717EE" w:rsidP="00E717EE">
      <w:pPr>
        <w:pStyle w:val="ListParagraph"/>
        <w:rPr>
          <w:rFonts w:ascii="Times New Roman" w:hAnsi="Times New Roman" w:cs="Times New Roman"/>
        </w:rPr>
      </w:pPr>
    </w:p>
    <w:p w14:paraId="59E3323A" w14:textId="77777777" w:rsidR="007903A9" w:rsidRDefault="007903A9" w:rsidP="007903A9">
      <w:pPr>
        <w:rPr>
          <w:rFonts w:ascii="Times New Roman" w:hAnsi="Times New Roman" w:cs="Times New Roman"/>
        </w:rPr>
      </w:pPr>
    </w:p>
    <w:p w14:paraId="7633DA35" w14:textId="33D2C06A" w:rsidR="007903A9" w:rsidRPr="00E94AEC" w:rsidRDefault="00E717EE" w:rsidP="007903A9">
      <w:pPr>
        <w:rPr>
          <w:rFonts w:ascii="Times New Roman" w:hAnsi="Times New Roman" w:cs="Times New Roman"/>
          <w:b/>
          <w:bCs/>
        </w:rPr>
      </w:pPr>
      <w:r w:rsidRPr="00E94AEC">
        <w:rPr>
          <w:rFonts w:ascii="Times New Roman" w:hAnsi="Times New Roman" w:cs="Times New Roman"/>
          <w:b/>
          <w:bCs/>
        </w:rPr>
        <w:t>7</w:t>
      </w:r>
      <w:r w:rsidRPr="00E94AEC">
        <w:rPr>
          <w:rFonts w:ascii="Times New Roman" w:hAnsi="Times New Roman" w:cs="Times New Roman"/>
          <w:b/>
          <w:bCs/>
        </w:rPr>
        <w:t>. PERFIL DO/A CONSULTOR/A</w:t>
      </w:r>
    </w:p>
    <w:p w14:paraId="6F0AE246" w14:textId="77777777" w:rsidR="003114B8" w:rsidRDefault="003114B8" w:rsidP="007903A9">
      <w:pPr>
        <w:rPr>
          <w:rFonts w:ascii="Times New Roman" w:hAnsi="Times New Roman" w:cs="Times New Roman"/>
        </w:rPr>
      </w:pPr>
    </w:p>
    <w:p w14:paraId="3F43E42C" w14:textId="3EDF51AF" w:rsidR="00E717EE" w:rsidRDefault="003114B8" w:rsidP="007903A9">
      <w:pPr>
        <w:rPr>
          <w:rFonts w:ascii="Times New Roman" w:hAnsi="Times New Roman" w:cs="Times New Roman"/>
          <w:b/>
          <w:bCs/>
        </w:rPr>
      </w:pPr>
      <w:r w:rsidRPr="003114B8">
        <w:rPr>
          <w:rFonts w:ascii="Times New Roman" w:hAnsi="Times New Roman" w:cs="Times New Roman"/>
          <w:b/>
          <w:bCs/>
        </w:rPr>
        <w:t>Qualificações Académicas</w:t>
      </w:r>
    </w:p>
    <w:p w14:paraId="43E36792" w14:textId="300FE96A" w:rsidR="003114B8" w:rsidRPr="00030E18" w:rsidRDefault="003114B8" w:rsidP="003114B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30E18">
        <w:rPr>
          <w:rFonts w:ascii="Times New Roman" w:hAnsi="Times New Roman" w:cs="Times New Roman"/>
        </w:rPr>
        <w:t xml:space="preserve">Formação superior em Estatística, Economia, Gestão de </w:t>
      </w:r>
      <w:proofErr w:type="spellStart"/>
      <w:r w:rsidRPr="00030E18">
        <w:rPr>
          <w:rFonts w:ascii="Times New Roman" w:hAnsi="Times New Roman" w:cs="Times New Roman"/>
        </w:rPr>
        <w:t>Projectos</w:t>
      </w:r>
      <w:proofErr w:type="spellEnd"/>
      <w:r w:rsidRPr="00030E18">
        <w:rPr>
          <w:rFonts w:ascii="Times New Roman" w:hAnsi="Times New Roman" w:cs="Times New Roman"/>
        </w:rPr>
        <w:t>, Ciências Sociais, Informática de Gestão, Desenvolvimento Internacional ou áreas afins;</w:t>
      </w:r>
    </w:p>
    <w:p w14:paraId="064DEA9D" w14:textId="50D0E586" w:rsidR="003114B8" w:rsidRDefault="00030E18" w:rsidP="003114B8">
      <w:pPr>
        <w:pStyle w:val="ListParagraph"/>
        <w:numPr>
          <w:ilvl w:val="0"/>
          <w:numId w:val="37"/>
        </w:numPr>
        <w:rPr>
          <w:rFonts w:ascii="Times New Roman" w:hAnsi="Times New Roman" w:cs="Times New Roman"/>
        </w:rPr>
      </w:pPr>
      <w:r w:rsidRPr="00030E18">
        <w:rPr>
          <w:rFonts w:ascii="Times New Roman" w:hAnsi="Times New Roman" w:cs="Times New Roman"/>
        </w:rPr>
        <w:t>Formação complementar em Monitoria &amp; Avaliação, Gestão da Qualidade ou Gestão Baseada em Resultados constitui vantagem.</w:t>
      </w:r>
    </w:p>
    <w:p w14:paraId="08C99A8C" w14:textId="77777777" w:rsidR="00030E18" w:rsidRDefault="00030E18" w:rsidP="00030E18">
      <w:pPr>
        <w:rPr>
          <w:rFonts w:ascii="Times New Roman" w:hAnsi="Times New Roman" w:cs="Times New Roman"/>
        </w:rPr>
      </w:pPr>
    </w:p>
    <w:p w14:paraId="6E715A46" w14:textId="61CD7538" w:rsidR="00030E18" w:rsidRDefault="00DE481E" w:rsidP="00030E18">
      <w:pPr>
        <w:rPr>
          <w:rFonts w:ascii="Times New Roman" w:hAnsi="Times New Roman" w:cs="Times New Roman"/>
          <w:b/>
          <w:bCs/>
        </w:rPr>
      </w:pPr>
      <w:r w:rsidRPr="00DE481E">
        <w:rPr>
          <w:rFonts w:ascii="Times New Roman" w:hAnsi="Times New Roman" w:cs="Times New Roman"/>
          <w:b/>
          <w:bCs/>
        </w:rPr>
        <w:t>Experiência Profissional</w:t>
      </w:r>
    </w:p>
    <w:p w14:paraId="69956E27" w14:textId="578FF359" w:rsidR="00DE481E" w:rsidRPr="006611CE" w:rsidRDefault="00DE481E" w:rsidP="00DE481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6611CE">
        <w:rPr>
          <w:rFonts w:ascii="Times New Roman" w:hAnsi="Times New Roman" w:cs="Times New Roman"/>
        </w:rPr>
        <w:t xml:space="preserve">Mínimo de 5 anos de experiência comprovada em Monitoria &amp; Avaliação de </w:t>
      </w:r>
      <w:proofErr w:type="spellStart"/>
      <w:r w:rsidRPr="006611CE">
        <w:rPr>
          <w:rFonts w:ascii="Times New Roman" w:hAnsi="Times New Roman" w:cs="Times New Roman"/>
        </w:rPr>
        <w:t>projectos</w:t>
      </w:r>
      <w:proofErr w:type="spellEnd"/>
      <w:r w:rsidRPr="006611CE">
        <w:rPr>
          <w:rFonts w:ascii="Times New Roman" w:hAnsi="Times New Roman" w:cs="Times New Roman"/>
        </w:rPr>
        <w:t xml:space="preserve"> de desenvolvimento;</w:t>
      </w:r>
    </w:p>
    <w:p w14:paraId="35C05431" w14:textId="076B756C" w:rsidR="00DE481E" w:rsidRPr="006611CE" w:rsidRDefault="00512311" w:rsidP="00DE481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6611CE">
        <w:rPr>
          <w:rFonts w:ascii="Times New Roman" w:hAnsi="Times New Roman" w:cs="Times New Roman"/>
        </w:rPr>
        <w:t>Experiência em gestão da qualidade, sistemas de controlo interno e melhoria contínua;</w:t>
      </w:r>
    </w:p>
    <w:p w14:paraId="2F7F6AFC" w14:textId="58D653CB" w:rsidR="00512311" w:rsidRPr="006611CE" w:rsidRDefault="00512311" w:rsidP="00DE481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6611CE">
        <w:rPr>
          <w:rFonts w:ascii="Times New Roman" w:hAnsi="Times New Roman" w:cs="Times New Roman"/>
        </w:rPr>
        <w:t>Experiência em recolha, análise e interpretação de dados quantitativos e qualitativos;</w:t>
      </w:r>
    </w:p>
    <w:p w14:paraId="52679CF8" w14:textId="314B8507" w:rsidR="00512311" w:rsidRPr="006611CE" w:rsidRDefault="006611CE" w:rsidP="00DE481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6611CE">
        <w:rPr>
          <w:rFonts w:ascii="Times New Roman" w:hAnsi="Times New Roman" w:cs="Times New Roman"/>
        </w:rPr>
        <w:t xml:space="preserve">Experiência em </w:t>
      </w:r>
      <w:proofErr w:type="spellStart"/>
      <w:r w:rsidRPr="006611CE">
        <w:rPr>
          <w:rFonts w:ascii="Times New Roman" w:hAnsi="Times New Roman" w:cs="Times New Roman"/>
        </w:rPr>
        <w:t>projectos</w:t>
      </w:r>
      <w:proofErr w:type="spellEnd"/>
      <w:r w:rsidRPr="006611CE">
        <w:rPr>
          <w:rFonts w:ascii="Times New Roman" w:hAnsi="Times New Roman" w:cs="Times New Roman"/>
        </w:rPr>
        <w:t xml:space="preserve"> financiados por doadores internacionais;</w:t>
      </w:r>
    </w:p>
    <w:p w14:paraId="2DCBB32A" w14:textId="7443574B" w:rsidR="006611CE" w:rsidRPr="006611CE" w:rsidRDefault="006611CE" w:rsidP="00DE481E">
      <w:pPr>
        <w:pStyle w:val="ListParagraph"/>
        <w:numPr>
          <w:ilvl w:val="0"/>
          <w:numId w:val="38"/>
        </w:numPr>
        <w:rPr>
          <w:rFonts w:ascii="Times New Roman" w:hAnsi="Times New Roman" w:cs="Times New Roman"/>
        </w:rPr>
      </w:pPr>
      <w:r w:rsidRPr="006611CE">
        <w:rPr>
          <w:rFonts w:ascii="Times New Roman" w:hAnsi="Times New Roman" w:cs="Times New Roman"/>
        </w:rPr>
        <w:t>Experiência em capacitação institucional e facilitação de processos de aprendizagem.</w:t>
      </w:r>
    </w:p>
    <w:p w14:paraId="46FB2D74" w14:textId="6A0D1EA3" w:rsidR="00D3329E" w:rsidRDefault="00D3329E" w:rsidP="004D65DF">
      <w:pPr>
        <w:spacing w:line="360" w:lineRule="auto"/>
        <w:jc w:val="both"/>
        <w:rPr>
          <w:rFonts w:ascii="Times New Roman" w:hAnsi="Times New Roman" w:cs="Times New Roman"/>
        </w:rPr>
      </w:pPr>
    </w:p>
    <w:p w14:paraId="0B80611E" w14:textId="5E386BCD" w:rsidR="006611CE" w:rsidRDefault="00754994" w:rsidP="004D65DF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754994">
        <w:rPr>
          <w:rFonts w:ascii="Times New Roman" w:hAnsi="Times New Roman" w:cs="Times New Roman"/>
          <w:b/>
          <w:bCs/>
        </w:rPr>
        <w:t>Competências Técnicas e Requisitos Adicionais</w:t>
      </w:r>
    </w:p>
    <w:p w14:paraId="6BA9B047" w14:textId="52AC6C71" w:rsidR="00754994" w:rsidRPr="005076F0" w:rsidRDefault="00754994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 xml:space="preserve">Domínio de ferramentas digitais de recolha de dados, incluindo </w:t>
      </w:r>
      <w:proofErr w:type="spellStart"/>
      <w:r w:rsidRPr="005076F0">
        <w:rPr>
          <w:rFonts w:ascii="Times New Roman" w:hAnsi="Times New Roman" w:cs="Times New Roman"/>
        </w:rPr>
        <w:t>Kobo</w:t>
      </w:r>
      <w:proofErr w:type="spellEnd"/>
      <w:r w:rsidRPr="005076F0">
        <w:rPr>
          <w:rFonts w:ascii="Times New Roman" w:hAnsi="Times New Roman" w:cs="Times New Roman"/>
        </w:rPr>
        <w:t xml:space="preserve"> Toolbox, ODK e Google </w:t>
      </w:r>
      <w:proofErr w:type="spellStart"/>
      <w:r w:rsidRPr="005076F0">
        <w:rPr>
          <w:rFonts w:ascii="Times New Roman" w:hAnsi="Times New Roman" w:cs="Times New Roman"/>
        </w:rPr>
        <w:t>Forms</w:t>
      </w:r>
      <w:proofErr w:type="spellEnd"/>
      <w:r w:rsidRPr="005076F0">
        <w:rPr>
          <w:rFonts w:ascii="Times New Roman" w:hAnsi="Times New Roman" w:cs="Times New Roman"/>
        </w:rPr>
        <w:t>;</w:t>
      </w:r>
    </w:p>
    <w:p w14:paraId="59DE5C98" w14:textId="61282275" w:rsidR="000A448D" w:rsidRPr="005076F0" w:rsidRDefault="000A448D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Conhecimentos avançados de Excel, SPSS, STATA, Power BI ou ferramentas equivalentes;</w:t>
      </w:r>
    </w:p>
    <w:p w14:paraId="436B3E2E" w14:textId="5CFAC4E9" w:rsidR="000A448D" w:rsidRPr="005076F0" w:rsidRDefault="000A448D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Capacidade de desenvolver dashboards, indicadores e sistemas de monitoria;</w:t>
      </w:r>
    </w:p>
    <w:p w14:paraId="76A5DB16" w14:textId="56C5EF2F" w:rsidR="000A448D" w:rsidRPr="005076F0" w:rsidRDefault="007463B7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Conhecimento de metodologias participativas de avaliação;</w:t>
      </w:r>
    </w:p>
    <w:p w14:paraId="78E3E043" w14:textId="68490DEE" w:rsidR="007463B7" w:rsidRPr="005076F0" w:rsidRDefault="007463B7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 xml:space="preserve">Conhecimento de princípios de </w:t>
      </w:r>
      <w:proofErr w:type="spellStart"/>
      <w:r w:rsidRPr="005076F0">
        <w:rPr>
          <w:rFonts w:ascii="Times New Roman" w:hAnsi="Times New Roman" w:cs="Times New Roman"/>
        </w:rPr>
        <w:t>protecção</w:t>
      </w:r>
      <w:proofErr w:type="spellEnd"/>
      <w:r w:rsidRPr="005076F0">
        <w:rPr>
          <w:rFonts w:ascii="Times New Roman" w:hAnsi="Times New Roman" w:cs="Times New Roman"/>
        </w:rPr>
        <w:t xml:space="preserve"> de dados pessoais e ética na gestão de informação;</w:t>
      </w:r>
    </w:p>
    <w:p w14:paraId="36EA8F1B" w14:textId="410EF3F1" w:rsidR="007463B7" w:rsidRPr="005076F0" w:rsidRDefault="00846E4F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Elevada capacidade analítica, organização e atenção ao detalhe;</w:t>
      </w:r>
    </w:p>
    <w:p w14:paraId="2B65B77E" w14:textId="27ECCC31" w:rsidR="00846E4F" w:rsidRPr="005076F0" w:rsidRDefault="00846E4F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Excelente capacidade de comunicação oral e escrita;</w:t>
      </w:r>
    </w:p>
    <w:p w14:paraId="4AD45D1A" w14:textId="1650BC55" w:rsidR="00846E4F" w:rsidRPr="005076F0" w:rsidRDefault="005076F0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Capacidade de trabalhar em equipas multidisciplinares e multiculturais;</w:t>
      </w:r>
    </w:p>
    <w:p w14:paraId="209A648A" w14:textId="7C2E3618" w:rsidR="005076F0" w:rsidRDefault="005076F0" w:rsidP="00754994">
      <w:pPr>
        <w:pStyle w:val="ListParagraph"/>
        <w:numPr>
          <w:ilvl w:val="0"/>
          <w:numId w:val="39"/>
        </w:numPr>
        <w:spacing w:line="360" w:lineRule="auto"/>
        <w:jc w:val="both"/>
        <w:rPr>
          <w:rFonts w:ascii="Times New Roman" w:hAnsi="Times New Roman" w:cs="Times New Roman"/>
        </w:rPr>
      </w:pPr>
      <w:r w:rsidRPr="005076F0">
        <w:rPr>
          <w:rFonts w:ascii="Times New Roman" w:hAnsi="Times New Roman" w:cs="Times New Roman"/>
        </w:rPr>
        <w:t>Disponibilidade para deslocações frequentes às províncias-alvo.</w:t>
      </w:r>
    </w:p>
    <w:p w14:paraId="04772CFE" w14:textId="77777777" w:rsidR="005076F0" w:rsidRDefault="005076F0" w:rsidP="005076F0">
      <w:pPr>
        <w:spacing w:line="360" w:lineRule="auto"/>
        <w:jc w:val="both"/>
        <w:rPr>
          <w:rFonts w:ascii="Times New Roman" w:hAnsi="Times New Roman" w:cs="Times New Roman"/>
        </w:rPr>
      </w:pPr>
    </w:p>
    <w:p w14:paraId="6AC41CF9" w14:textId="7B3AD4E4" w:rsidR="005076F0" w:rsidRDefault="00F855CC" w:rsidP="005076F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F855CC">
        <w:rPr>
          <w:rFonts w:ascii="Times New Roman" w:hAnsi="Times New Roman" w:cs="Times New Roman"/>
          <w:b/>
          <w:bCs/>
        </w:rPr>
        <w:t>8</w:t>
      </w:r>
      <w:r w:rsidR="00D035BF" w:rsidRPr="00F855CC">
        <w:rPr>
          <w:rFonts w:ascii="Times New Roman" w:hAnsi="Times New Roman" w:cs="Times New Roman"/>
          <w:b/>
          <w:bCs/>
        </w:rPr>
        <w:t>. MODALIDADE DE TRABALHO</w:t>
      </w:r>
    </w:p>
    <w:p w14:paraId="55614D6F" w14:textId="336904E7" w:rsidR="00F855CC" w:rsidRPr="006247DE" w:rsidRDefault="00F855CC" w:rsidP="00F855C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6247DE">
        <w:rPr>
          <w:rFonts w:ascii="Times New Roman" w:hAnsi="Times New Roman" w:cs="Times New Roman"/>
        </w:rPr>
        <w:t>Consultoria em regime híbrido, combinando trabalho remoto, presencial e deslocações de campo;</w:t>
      </w:r>
    </w:p>
    <w:p w14:paraId="155B2398" w14:textId="70614BA8" w:rsidR="00F855CC" w:rsidRPr="006247DE" w:rsidRDefault="006247DE" w:rsidP="00F855C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6247DE">
        <w:rPr>
          <w:rFonts w:ascii="Times New Roman" w:hAnsi="Times New Roman" w:cs="Times New Roman"/>
        </w:rPr>
        <w:t>Coordenação contínua com as equipas técnicas do consórcio;</w:t>
      </w:r>
    </w:p>
    <w:p w14:paraId="26CFBDB5" w14:textId="4E5AF4F5" w:rsidR="006247DE" w:rsidRPr="006247DE" w:rsidRDefault="006247DE" w:rsidP="00F855CC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6247DE">
        <w:rPr>
          <w:rFonts w:ascii="Times New Roman" w:hAnsi="Times New Roman" w:cs="Times New Roman"/>
        </w:rPr>
        <w:t xml:space="preserve">Participação em </w:t>
      </w:r>
      <w:proofErr w:type="spellStart"/>
      <w:r w:rsidRPr="006247DE">
        <w:rPr>
          <w:rFonts w:ascii="Times New Roman" w:hAnsi="Times New Roman" w:cs="Times New Roman"/>
        </w:rPr>
        <w:t>actividades</w:t>
      </w:r>
      <w:proofErr w:type="spellEnd"/>
      <w:r w:rsidRPr="006247DE">
        <w:rPr>
          <w:rFonts w:ascii="Times New Roman" w:hAnsi="Times New Roman" w:cs="Times New Roman"/>
        </w:rPr>
        <w:t xml:space="preserve"> comunitárias, formações, reuniões de coordenação e visitas de supervisão;</w:t>
      </w:r>
    </w:p>
    <w:p w14:paraId="726AE9E2" w14:textId="5139467E" w:rsidR="006247DE" w:rsidRDefault="006247DE" w:rsidP="006247DE">
      <w:pPr>
        <w:pStyle w:val="ListParagraph"/>
        <w:numPr>
          <w:ilvl w:val="0"/>
          <w:numId w:val="40"/>
        </w:numPr>
        <w:spacing w:line="360" w:lineRule="auto"/>
        <w:jc w:val="both"/>
        <w:rPr>
          <w:rFonts w:ascii="Times New Roman" w:hAnsi="Times New Roman" w:cs="Times New Roman"/>
        </w:rPr>
      </w:pPr>
      <w:r w:rsidRPr="006247DE">
        <w:rPr>
          <w:rFonts w:ascii="Times New Roman" w:hAnsi="Times New Roman" w:cs="Times New Roman"/>
        </w:rPr>
        <w:t xml:space="preserve">Missões regulares para monitoria de </w:t>
      </w:r>
      <w:proofErr w:type="spellStart"/>
      <w:r w:rsidRPr="006247DE">
        <w:rPr>
          <w:rFonts w:ascii="Times New Roman" w:hAnsi="Times New Roman" w:cs="Times New Roman"/>
        </w:rPr>
        <w:t>actividades</w:t>
      </w:r>
      <w:proofErr w:type="spellEnd"/>
      <w:r w:rsidRPr="006247DE">
        <w:rPr>
          <w:rFonts w:ascii="Times New Roman" w:hAnsi="Times New Roman" w:cs="Times New Roman"/>
        </w:rPr>
        <w:t xml:space="preserve"> e recolha de evidências de campo.</w:t>
      </w:r>
    </w:p>
    <w:p w14:paraId="76048755" w14:textId="40551368" w:rsidR="006247DE" w:rsidRDefault="003415F7" w:rsidP="006247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3415F7">
        <w:rPr>
          <w:rFonts w:ascii="Times New Roman" w:hAnsi="Times New Roman" w:cs="Times New Roman"/>
          <w:b/>
          <w:bCs/>
        </w:rPr>
        <w:lastRenderedPageBreak/>
        <w:t>9</w:t>
      </w:r>
      <w:r w:rsidRPr="003415F7">
        <w:rPr>
          <w:rFonts w:ascii="Times New Roman" w:hAnsi="Times New Roman" w:cs="Times New Roman"/>
          <w:b/>
          <w:bCs/>
        </w:rPr>
        <w:t>. SUPERVISÃO E COORDENAÇÃO</w:t>
      </w:r>
    </w:p>
    <w:p w14:paraId="2C7AFB4A" w14:textId="5D4D0E90" w:rsidR="003415F7" w:rsidRDefault="003415F7" w:rsidP="006247DE">
      <w:pPr>
        <w:spacing w:line="360" w:lineRule="auto"/>
        <w:jc w:val="both"/>
        <w:rPr>
          <w:rFonts w:ascii="Times New Roman" w:hAnsi="Times New Roman" w:cs="Times New Roman"/>
        </w:rPr>
      </w:pPr>
      <w:r w:rsidRPr="003415F7">
        <w:rPr>
          <w:rFonts w:ascii="Times New Roman" w:hAnsi="Times New Roman" w:cs="Times New Roman"/>
        </w:rPr>
        <w:t xml:space="preserve">O/A Consultor/a reportará </w:t>
      </w:r>
      <w:proofErr w:type="spellStart"/>
      <w:r w:rsidRPr="003415F7">
        <w:rPr>
          <w:rFonts w:ascii="Times New Roman" w:hAnsi="Times New Roman" w:cs="Times New Roman"/>
        </w:rPr>
        <w:t>directamente</w:t>
      </w:r>
      <w:proofErr w:type="spellEnd"/>
      <w:r w:rsidRPr="003415F7">
        <w:rPr>
          <w:rFonts w:ascii="Times New Roman" w:hAnsi="Times New Roman" w:cs="Times New Roman"/>
        </w:rPr>
        <w:t xml:space="preserve"> ao Mídia </w:t>
      </w:r>
      <w:proofErr w:type="spellStart"/>
      <w:r w:rsidRPr="003415F7">
        <w:rPr>
          <w:rFonts w:ascii="Times New Roman" w:hAnsi="Times New Roman" w:cs="Times New Roman"/>
        </w:rPr>
        <w:t>Lab</w:t>
      </w:r>
      <w:proofErr w:type="spellEnd"/>
      <w:r w:rsidRPr="003415F7">
        <w:rPr>
          <w:rFonts w:ascii="Times New Roman" w:hAnsi="Times New Roman" w:cs="Times New Roman"/>
        </w:rPr>
        <w:t xml:space="preserve">, trabalhando em estreita coordenação com as equipas técnicas da Fundação </w:t>
      </w:r>
      <w:proofErr w:type="spellStart"/>
      <w:r w:rsidRPr="003415F7">
        <w:rPr>
          <w:rFonts w:ascii="Times New Roman" w:hAnsi="Times New Roman" w:cs="Times New Roman"/>
        </w:rPr>
        <w:t>Aga</w:t>
      </w:r>
      <w:proofErr w:type="spellEnd"/>
      <w:r w:rsidRPr="003415F7">
        <w:rPr>
          <w:rFonts w:ascii="Times New Roman" w:hAnsi="Times New Roman" w:cs="Times New Roman"/>
        </w:rPr>
        <w:t xml:space="preserve"> Khan (AKF), MISA e demais parceiros do consórcio </w:t>
      </w:r>
      <w:proofErr w:type="spellStart"/>
      <w:r w:rsidRPr="003415F7">
        <w:rPr>
          <w:rFonts w:ascii="Times New Roman" w:hAnsi="Times New Roman" w:cs="Times New Roman"/>
        </w:rPr>
        <w:t>DigiMoz</w:t>
      </w:r>
      <w:proofErr w:type="spellEnd"/>
      <w:r w:rsidRPr="003415F7">
        <w:rPr>
          <w:rFonts w:ascii="Times New Roman" w:hAnsi="Times New Roman" w:cs="Times New Roman"/>
        </w:rPr>
        <w:t>.</w:t>
      </w:r>
    </w:p>
    <w:p w14:paraId="2BFD83FA" w14:textId="77777777" w:rsidR="003415F7" w:rsidRDefault="003415F7" w:rsidP="006247DE">
      <w:pPr>
        <w:spacing w:line="360" w:lineRule="auto"/>
        <w:jc w:val="both"/>
        <w:rPr>
          <w:rFonts w:ascii="Times New Roman" w:hAnsi="Times New Roman" w:cs="Times New Roman"/>
        </w:rPr>
      </w:pPr>
    </w:p>
    <w:p w14:paraId="6235F0EA" w14:textId="0360E8EF" w:rsidR="003415F7" w:rsidRDefault="00216FFA" w:rsidP="006247DE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216FFA">
        <w:rPr>
          <w:rFonts w:ascii="Times New Roman" w:hAnsi="Times New Roman" w:cs="Times New Roman"/>
          <w:b/>
          <w:bCs/>
        </w:rPr>
        <w:t>10</w:t>
      </w:r>
      <w:r w:rsidRPr="00216FFA">
        <w:rPr>
          <w:rFonts w:ascii="Times New Roman" w:hAnsi="Times New Roman" w:cs="Times New Roman"/>
          <w:b/>
          <w:bCs/>
        </w:rPr>
        <w:t>. CONDIÇÕES FINANCEIRAS</w:t>
      </w:r>
    </w:p>
    <w:p w14:paraId="780DAA65" w14:textId="47C367CD" w:rsidR="00216FFA" w:rsidRPr="00287A87" w:rsidRDefault="00216FFA" w:rsidP="006247DE">
      <w:p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 xml:space="preserve">Os honorários e modalidades de pagamento serão definidos em conformidade com as políticas internas das organizações implementadoras e as </w:t>
      </w:r>
      <w:proofErr w:type="spellStart"/>
      <w:r w:rsidRPr="00287A87">
        <w:rPr>
          <w:rFonts w:ascii="Times New Roman" w:hAnsi="Times New Roman" w:cs="Times New Roman"/>
        </w:rPr>
        <w:t>directrizes</w:t>
      </w:r>
      <w:proofErr w:type="spellEnd"/>
      <w:r w:rsidRPr="00287A87">
        <w:rPr>
          <w:rFonts w:ascii="Times New Roman" w:hAnsi="Times New Roman" w:cs="Times New Roman"/>
        </w:rPr>
        <w:t xml:space="preserve"> do financiador.</w:t>
      </w:r>
    </w:p>
    <w:p w14:paraId="638BD4B4" w14:textId="3EE8AB7E" w:rsidR="00216FFA" w:rsidRPr="00287A87" w:rsidRDefault="00AC3750" w:rsidP="006247DE">
      <w:p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O orçamento da consultoria cobrirá:</w:t>
      </w:r>
    </w:p>
    <w:p w14:paraId="6C2531A0" w14:textId="13DC3405" w:rsidR="00AC3750" w:rsidRPr="00287A87" w:rsidRDefault="00AC3750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honorários;</w:t>
      </w:r>
    </w:p>
    <w:p w14:paraId="64446AB1" w14:textId="089B0503" w:rsidR="00AC3750" w:rsidRPr="00287A87" w:rsidRDefault="00AC3750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deslocações;</w:t>
      </w:r>
    </w:p>
    <w:p w14:paraId="540BEF4B" w14:textId="19A7ADC7" w:rsidR="00AC3750" w:rsidRPr="00287A87" w:rsidRDefault="009F4948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diárias;</w:t>
      </w:r>
    </w:p>
    <w:p w14:paraId="4E4CD6A0" w14:textId="10055AD2" w:rsidR="009F4948" w:rsidRPr="00287A87" w:rsidRDefault="009F4948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logística de campo;</w:t>
      </w:r>
    </w:p>
    <w:p w14:paraId="3A090E2A" w14:textId="2A94F0EF" w:rsidR="009F4948" w:rsidRPr="00287A87" w:rsidRDefault="00FE3A9D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materiais de formação;</w:t>
      </w:r>
    </w:p>
    <w:p w14:paraId="27F44BA8" w14:textId="03940F4C" w:rsidR="00FE3A9D" w:rsidRPr="00287A87" w:rsidRDefault="00FE3A9D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ferramentas digitais;</w:t>
      </w:r>
    </w:p>
    <w:p w14:paraId="5539E36A" w14:textId="4EF00180" w:rsidR="00FE3A9D" w:rsidRPr="00287A87" w:rsidRDefault="00FE3A9D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>conectividade;</w:t>
      </w:r>
    </w:p>
    <w:p w14:paraId="210C2CED" w14:textId="090135ED" w:rsidR="00FE3A9D" w:rsidRPr="00287A87" w:rsidRDefault="00287A87" w:rsidP="00AC3750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Times New Roman" w:hAnsi="Times New Roman" w:cs="Times New Roman"/>
        </w:rPr>
      </w:pPr>
      <w:r w:rsidRPr="00287A87">
        <w:rPr>
          <w:rFonts w:ascii="Times New Roman" w:hAnsi="Times New Roman" w:cs="Times New Roman"/>
        </w:rPr>
        <w:t xml:space="preserve">e demais custos operacionais necessários para implementação das </w:t>
      </w:r>
      <w:proofErr w:type="spellStart"/>
      <w:r w:rsidRPr="00287A87">
        <w:rPr>
          <w:rFonts w:ascii="Times New Roman" w:hAnsi="Times New Roman" w:cs="Times New Roman"/>
        </w:rPr>
        <w:t>actividades</w:t>
      </w:r>
      <w:proofErr w:type="spellEnd"/>
      <w:r w:rsidRPr="00287A87">
        <w:rPr>
          <w:rFonts w:ascii="Times New Roman" w:hAnsi="Times New Roman" w:cs="Times New Roman"/>
        </w:rPr>
        <w:t xml:space="preserve"> previstas.</w:t>
      </w:r>
    </w:p>
    <w:sectPr w:rsidR="00FE3A9D" w:rsidRPr="00287A87" w:rsidSect="00385666">
      <w:headerReference w:type="first" r:id="rId7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A5C5" w14:textId="77777777" w:rsidR="00AD25C9" w:rsidRDefault="00AD25C9">
      <w:r>
        <w:separator/>
      </w:r>
    </w:p>
  </w:endnote>
  <w:endnote w:type="continuationSeparator" w:id="0">
    <w:p w14:paraId="2AEEDAE4" w14:textId="77777777" w:rsidR="00AD25C9" w:rsidRDefault="00AD25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F48D5" w14:textId="77777777" w:rsidR="00AD25C9" w:rsidRDefault="00AD25C9">
      <w:r>
        <w:separator/>
      </w:r>
    </w:p>
  </w:footnote>
  <w:footnote w:type="continuationSeparator" w:id="0">
    <w:p w14:paraId="37CB1E47" w14:textId="77777777" w:rsidR="00AD25C9" w:rsidRDefault="00AD25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6EF" w14:textId="7D7960A2" w:rsidR="00132B2E" w:rsidRDefault="00341A43" w:rsidP="005736D3">
    <w:pPr>
      <w:pStyle w:val="Header"/>
    </w:pPr>
    <w:r w:rsidRPr="00B40E83">
      <w:rPr>
        <w:noProof/>
        <w:lang w:val="pt-PT" w:eastAsia="pt-PT"/>
      </w:rPr>
      <w:drawing>
        <wp:inline distT="0" distB="0" distL="0" distR="0" wp14:anchorId="347D2D6C" wp14:editId="41446AC4">
          <wp:extent cx="1170940" cy="548640"/>
          <wp:effectExtent l="0" t="0" r="0" b="3810"/>
          <wp:docPr id="112" name="object 4">
            <a:extLst xmlns:a="http://schemas.openxmlformats.org/drawingml/2006/main">
              <a:ext uri="{FF2B5EF4-FFF2-40B4-BE49-F238E27FC236}">
                <a16:creationId xmlns:a16="http://schemas.microsoft.com/office/drawing/2014/main" id="{70165CB2-F6A9-EDE2-6A8C-8AF6D1A0C14D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" name="object 4">
                    <a:extLst>
                      <a:ext uri="{FF2B5EF4-FFF2-40B4-BE49-F238E27FC236}">
                        <a16:creationId xmlns:a16="http://schemas.microsoft.com/office/drawing/2014/main" id="{70165CB2-F6A9-EDE2-6A8C-8AF6D1A0C14D}"/>
                      </a:ext>
                    </a:extLst>
                  </pic:cNvPr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0940" cy="5486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07F3F">
      <w:rPr>
        <w:lang w:val="en-GB"/>
      </w:rPr>
      <w:t xml:space="preserve">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47A0D"/>
    <w:multiLevelType w:val="hybridMultilevel"/>
    <w:tmpl w:val="20826F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ED163D"/>
    <w:multiLevelType w:val="hybridMultilevel"/>
    <w:tmpl w:val="B7EC5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1D31A6"/>
    <w:multiLevelType w:val="hybridMultilevel"/>
    <w:tmpl w:val="CFD0D7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266A1E"/>
    <w:multiLevelType w:val="hybridMultilevel"/>
    <w:tmpl w:val="6428B3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F34D4"/>
    <w:multiLevelType w:val="hybridMultilevel"/>
    <w:tmpl w:val="4B6861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0F7F8C"/>
    <w:multiLevelType w:val="hybridMultilevel"/>
    <w:tmpl w:val="D696B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11A62"/>
    <w:multiLevelType w:val="hybridMultilevel"/>
    <w:tmpl w:val="D7A09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0E623E"/>
    <w:multiLevelType w:val="hybridMultilevel"/>
    <w:tmpl w:val="483CB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162D5"/>
    <w:multiLevelType w:val="hybridMultilevel"/>
    <w:tmpl w:val="E8E412B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240E98"/>
    <w:multiLevelType w:val="hybridMultilevel"/>
    <w:tmpl w:val="1B54C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900751"/>
    <w:multiLevelType w:val="hybridMultilevel"/>
    <w:tmpl w:val="22628C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1B715B"/>
    <w:multiLevelType w:val="hybridMultilevel"/>
    <w:tmpl w:val="5A40BA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420E58"/>
    <w:multiLevelType w:val="hybridMultilevel"/>
    <w:tmpl w:val="F0F47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0B0F40"/>
    <w:multiLevelType w:val="hybridMultilevel"/>
    <w:tmpl w:val="55F2C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DA324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2E867E90"/>
    <w:multiLevelType w:val="hybridMultilevel"/>
    <w:tmpl w:val="2962E1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A4FCC"/>
    <w:multiLevelType w:val="multilevel"/>
    <w:tmpl w:val="15908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B571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F66647D"/>
    <w:multiLevelType w:val="hybridMultilevel"/>
    <w:tmpl w:val="C5D2B3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02BF2"/>
    <w:multiLevelType w:val="hybridMultilevel"/>
    <w:tmpl w:val="F0848F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61649A"/>
    <w:multiLevelType w:val="hybridMultilevel"/>
    <w:tmpl w:val="481CC4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064DB"/>
    <w:multiLevelType w:val="hybridMultilevel"/>
    <w:tmpl w:val="29B683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A1DDF"/>
    <w:multiLevelType w:val="hybridMultilevel"/>
    <w:tmpl w:val="39C250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016751"/>
    <w:multiLevelType w:val="hybridMultilevel"/>
    <w:tmpl w:val="A1629F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CEF773E"/>
    <w:multiLevelType w:val="hybridMultilevel"/>
    <w:tmpl w:val="945CF6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5E2A83"/>
    <w:multiLevelType w:val="hybridMultilevel"/>
    <w:tmpl w:val="33D60A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BC4A58"/>
    <w:multiLevelType w:val="hybridMultilevel"/>
    <w:tmpl w:val="A8CAE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B447A8"/>
    <w:multiLevelType w:val="hybridMultilevel"/>
    <w:tmpl w:val="C74663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8656F3"/>
    <w:multiLevelType w:val="hybridMultilevel"/>
    <w:tmpl w:val="E9563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4D0CB9"/>
    <w:multiLevelType w:val="hybridMultilevel"/>
    <w:tmpl w:val="9558CE5E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AE34735"/>
    <w:multiLevelType w:val="hybridMultilevel"/>
    <w:tmpl w:val="01D4871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CCE7A14"/>
    <w:multiLevelType w:val="hybridMultilevel"/>
    <w:tmpl w:val="0FA46D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4D498A"/>
    <w:multiLevelType w:val="hybridMultilevel"/>
    <w:tmpl w:val="F8AA1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113313"/>
    <w:multiLevelType w:val="hybridMultilevel"/>
    <w:tmpl w:val="DBE8E8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62C3E"/>
    <w:multiLevelType w:val="hybridMultilevel"/>
    <w:tmpl w:val="00C0FE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BD72CD"/>
    <w:multiLevelType w:val="hybridMultilevel"/>
    <w:tmpl w:val="B63EF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4F782F"/>
    <w:multiLevelType w:val="hybridMultilevel"/>
    <w:tmpl w:val="9AD8C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C10B6E"/>
    <w:multiLevelType w:val="hybridMultilevel"/>
    <w:tmpl w:val="3C4C8B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F55635"/>
    <w:multiLevelType w:val="hybridMultilevel"/>
    <w:tmpl w:val="F2DA3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2C1228"/>
    <w:multiLevelType w:val="multilevel"/>
    <w:tmpl w:val="D8B2B0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79D711F4"/>
    <w:multiLevelType w:val="hybridMultilevel"/>
    <w:tmpl w:val="D98C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1802420">
    <w:abstractNumId w:val="39"/>
  </w:num>
  <w:num w:numId="2" w16cid:durableId="673725947">
    <w:abstractNumId w:val="4"/>
  </w:num>
  <w:num w:numId="3" w16cid:durableId="1297612922">
    <w:abstractNumId w:val="33"/>
  </w:num>
  <w:num w:numId="4" w16cid:durableId="1039624546">
    <w:abstractNumId w:val="15"/>
  </w:num>
  <w:num w:numId="5" w16cid:durableId="1599749267">
    <w:abstractNumId w:val="8"/>
  </w:num>
  <w:num w:numId="6" w16cid:durableId="730419145">
    <w:abstractNumId w:val="6"/>
  </w:num>
  <w:num w:numId="7" w16cid:durableId="978532125">
    <w:abstractNumId w:val="11"/>
  </w:num>
  <w:num w:numId="8" w16cid:durableId="894662089">
    <w:abstractNumId w:val="32"/>
  </w:num>
  <w:num w:numId="9" w16cid:durableId="1653757129">
    <w:abstractNumId w:val="27"/>
  </w:num>
  <w:num w:numId="10" w16cid:durableId="242104926">
    <w:abstractNumId w:val="35"/>
  </w:num>
  <w:num w:numId="11" w16cid:durableId="1289320448">
    <w:abstractNumId w:val="36"/>
  </w:num>
  <w:num w:numId="12" w16cid:durableId="22368858">
    <w:abstractNumId w:val="3"/>
  </w:num>
  <w:num w:numId="13" w16cid:durableId="229316132">
    <w:abstractNumId w:val="10"/>
  </w:num>
  <w:num w:numId="14" w16cid:durableId="591547005">
    <w:abstractNumId w:val="26"/>
  </w:num>
  <w:num w:numId="15" w16cid:durableId="237129891">
    <w:abstractNumId w:val="20"/>
  </w:num>
  <w:num w:numId="16" w16cid:durableId="1677926956">
    <w:abstractNumId w:val="14"/>
  </w:num>
  <w:num w:numId="17" w16cid:durableId="760836855">
    <w:abstractNumId w:val="16"/>
  </w:num>
  <w:num w:numId="18" w16cid:durableId="719936932">
    <w:abstractNumId w:val="17"/>
  </w:num>
  <w:num w:numId="19" w16cid:durableId="2034068653">
    <w:abstractNumId w:val="40"/>
  </w:num>
  <w:num w:numId="20" w16cid:durableId="142891120">
    <w:abstractNumId w:val="2"/>
  </w:num>
  <w:num w:numId="21" w16cid:durableId="1552576328">
    <w:abstractNumId w:val="22"/>
  </w:num>
  <w:num w:numId="22" w16cid:durableId="1879850597">
    <w:abstractNumId w:val="28"/>
  </w:num>
  <w:num w:numId="23" w16cid:durableId="4678457">
    <w:abstractNumId w:val="19"/>
  </w:num>
  <w:num w:numId="24" w16cid:durableId="1748455552">
    <w:abstractNumId w:val="38"/>
  </w:num>
  <w:num w:numId="25" w16cid:durableId="52430920">
    <w:abstractNumId w:val="34"/>
  </w:num>
  <w:num w:numId="26" w16cid:durableId="99492539">
    <w:abstractNumId w:val="12"/>
  </w:num>
  <w:num w:numId="27" w16cid:durableId="1405493968">
    <w:abstractNumId w:val="18"/>
  </w:num>
  <w:num w:numId="28" w16cid:durableId="529874581">
    <w:abstractNumId w:val="7"/>
  </w:num>
  <w:num w:numId="29" w16cid:durableId="520365761">
    <w:abstractNumId w:val="37"/>
  </w:num>
  <w:num w:numId="30" w16cid:durableId="1843929859">
    <w:abstractNumId w:val="24"/>
  </w:num>
  <w:num w:numId="31" w16cid:durableId="655767150">
    <w:abstractNumId w:val="29"/>
  </w:num>
  <w:num w:numId="32" w16cid:durableId="1207409">
    <w:abstractNumId w:val="1"/>
  </w:num>
  <w:num w:numId="33" w16cid:durableId="179854508">
    <w:abstractNumId w:val="0"/>
  </w:num>
  <w:num w:numId="34" w16cid:durableId="187060945">
    <w:abstractNumId w:val="21"/>
  </w:num>
  <w:num w:numId="35" w16cid:durableId="33699058">
    <w:abstractNumId w:val="30"/>
  </w:num>
  <w:num w:numId="36" w16cid:durableId="314189862">
    <w:abstractNumId w:val="31"/>
  </w:num>
  <w:num w:numId="37" w16cid:durableId="409691773">
    <w:abstractNumId w:val="13"/>
  </w:num>
  <w:num w:numId="38" w16cid:durableId="1276522821">
    <w:abstractNumId w:val="23"/>
  </w:num>
  <w:num w:numId="39" w16cid:durableId="138420462">
    <w:abstractNumId w:val="5"/>
  </w:num>
  <w:num w:numId="40" w16cid:durableId="218522013">
    <w:abstractNumId w:val="9"/>
  </w:num>
  <w:num w:numId="41" w16cid:durableId="145169291">
    <w:abstractNumId w:val="2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4FB"/>
    <w:rsid w:val="00004AD9"/>
    <w:rsid w:val="0001050E"/>
    <w:rsid w:val="00011B33"/>
    <w:rsid w:val="00011C19"/>
    <w:rsid w:val="00013CA5"/>
    <w:rsid w:val="00020F70"/>
    <w:rsid w:val="00030E18"/>
    <w:rsid w:val="00033E58"/>
    <w:rsid w:val="00040C14"/>
    <w:rsid w:val="00046EB9"/>
    <w:rsid w:val="00093CDF"/>
    <w:rsid w:val="000A448D"/>
    <w:rsid w:val="000C3AD5"/>
    <w:rsid w:val="000C551E"/>
    <w:rsid w:val="000D6299"/>
    <w:rsid w:val="000D7C83"/>
    <w:rsid w:val="00132B2E"/>
    <w:rsid w:val="00135880"/>
    <w:rsid w:val="001413D0"/>
    <w:rsid w:val="00160ABD"/>
    <w:rsid w:val="00191CA8"/>
    <w:rsid w:val="001C200A"/>
    <w:rsid w:val="001C77B1"/>
    <w:rsid w:val="001D17CB"/>
    <w:rsid w:val="001F5D95"/>
    <w:rsid w:val="0020332F"/>
    <w:rsid w:val="00207B1B"/>
    <w:rsid w:val="00216FFA"/>
    <w:rsid w:val="00217915"/>
    <w:rsid w:val="0024558F"/>
    <w:rsid w:val="002474B2"/>
    <w:rsid w:val="00261656"/>
    <w:rsid w:val="00274C09"/>
    <w:rsid w:val="00281B69"/>
    <w:rsid w:val="00287A87"/>
    <w:rsid w:val="00290FB7"/>
    <w:rsid w:val="0029172E"/>
    <w:rsid w:val="00293588"/>
    <w:rsid w:val="00297A92"/>
    <w:rsid w:val="002A0541"/>
    <w:rsid w:val="002B167C"/>
    <w:rsid w:val="002B4680"/>
    <w:rsid w:val="002C1053"/>
    <w:rsid w:val="002C40C4"/>
    <w:rsid w:val="002C685E"/>
    <w:rsid w:val="002F1208"/>
    <w:rsid w:val="003114B8"/>
    <w:rsid w:val="003232F4"/>
    <w:rsid w:val="003414B7"/>
    <w:rsid w:val="003415F7"/>
    <w:rsid w:val="00341A43"/>
    <w:rsid w:val="003452D1"/>
    <w:rsid w:val="00354F98"/>
    <w:rsid w:val="00355428"/>
    <w:rsid w:val="00362D68"/>
    <w:rsid w:val="00364F39"/>
    <w:rsid w:val="0037324F"/>
    <w:rsid w:val="00396D6B"/>
    <w:rsid w:val="003C0220"/>
    <w:rsid w:val="003C6E9D"/>
    <w:rsid w:val="003D4FFD"/>
    <w:rsid w:val="003D5738"/>
    <w:rsid w:val="003F2CFC"/>
    <w:rsid w:val="003F2E7D"/>
    <w:rsid w:val="003F3524"/>
    <w:rsid w:val="003F3D5E"/>
    <w:rsid w:val="00440AB5"/>
    <w:rsid w:val="00462F91"/>
    <w:rsid w:val="0047145B"/>
    <w:rsid w:val="004754B5"/>
    <w:rsid w:val="004870A3"/>
    <w:rsid w:val="0049237B"/>
    <w:rsid w:val="004A6F89"/>
    <w:rsid w:val="004D345D"/>
    <w:rsid w:val="004D65DF"/>
    <w:rsid w:val="004E5578"/>
    <w:rsid w:val="004F5661"/>
    <w:rsid w:val="004F5FD3"/>
    <w:rsid w:val="00501160"/>
    <w:rsid w:val="00501C20"/>
    <w:rsid w:val="005076F0"/>
    <w:rsid w:val="00512311"/>
    <w:rsid w:val="00514697"/>
    <w:rsid w:val="005517ED"/>
    <w:rsid w:val="00560BAB"/>
    <w:rsid w:val="005628ED"/>
    <w:rsid w:val="00573A7A"/>
    <w:rsid w:val="0057773A"/>
    <w:rsid w:val="005924FB"/>
    <w:rsid w:val="005A0DFA"/>
    <w:rsid w:val="005A62D3"/>
    <w:rsid w:val="005B53B3"/>
    <w:rsid w:val="005C1A8B"/>
    <w:rsid w:val="005C3913"/>
    <w:rsid w:val="005E320D"/>
    <w:rsid w:val="005E49CA"/>
    <w:rsid w:val="00607EAD"/>
    <w:rsid w:val="006247DE"/>
    <w:rsid w:val="00632A8F"/>
    <w:rsid w:val="006611CE"/>
    <w:rsid w:val="00670A61"/>
    <w:rsid w:val="00670CE7"/>
    <w:rsid w:val="00672860"/>
    <w:rsid w:val="00683DB1"/>
    <w:rsid w:val="006956CA"/>
    <w:rsid w:val="006C616A"/>
    <w:rsid w:val="00703CCA"/>
    <w:rsid w:val="0071405D"/>
    <w:rsid w:val="00731C0E"/>
    <w:rsid w:val="007341A3"/>
    <w:rsid w:val="0073766F"/>
    <w:rsid w:val="007463B7"/>
    <w:rsid w:val="00747E06"/>
    <w:rsid w:val="00754994"/>
    <w:rsid w:val="00772410"/>
    <w:rsid w:val="00781226"/>
    <w:rsid w:val="00790105"/>
    <w:rsid w:val="007903A9"/>
    <w:rsid w:val="00796D8B"/>
    <w:rsid w:val="007B35BE"/>
    <w:rsid w:val="007D3A6C"/>
    <w:rsid w:val="007F0C14"/>
    <w:rsid w:val="007F3769"/>
    <w:rsid w:val="007F4FA1"/>
    <w:rsid w:val="00805FFA"/>
    <w:rsid w:val="0081660E"/>
    <w:rsid w:val="00832BBB"/>
    <w:rsid w:val="00846E4F"/>
    <w:rsid w:val="00856511"/>
    <w:rsid w:val="00857F3A"/>
    <w:rsid w:val="00871338"/>
    <w:rsid w:val="0087164D"/>
    <w:rsid w:val="008846FF"/>
    <w:rsid w:val="0088565E"/>
    <w:rsid w:val="00897A15"/>
    <w:rsid w:val="00897EE0"/>
    <w:rsid w:val="008A7C30"/>
    <w:rsid w:val="008B3968"/>
    <w:rsid w:val="008C06A8"/>
    <w:rsid w:val="008C7412"/>
    <w:rsid w:val="008D0BF5"/>
    <w:rsid w:val="0091021B"/>
    <w:rsid w:val="00911494"/>
    <w:rsid w:val="0091275F"/>
    <w:rsid w:val="0092052F"/>
    <w:rsid w:val="00941E60"/>
    <w:rsid w:val="00957F6C"/>
    <w:rsid w:val="0096413D"/>
    <w:rsid w:val="009654F8"/>
    <w:rsid w:val="009761D7"/>
    <w:rsid w:val="00985562"/>
    <w:rsid w:val="009A2991"/>
    <w:rsid w:val="009A31BD"/>
    <w:rsid w:val="009C2E7D"/>
    <w:rsid w:val="009D3D69"/>
    <w:rsid w:val="009E2036"/>
    <w:rsid w:val="009E5A9F"/>
    <w:rsid w:val="009F4948"/>
    <w:rsid w:val="00A1419C"/>
    <w:rsid w:val="00A15E91"/>
    <w:rsid w:val="00A202E9"/>
    <w:rsid w:val="00A3527D"/>
    <w:rsid w:val="00A56F96"/>
    <w:rsid w:val="00A627E4"/>
    <w:rsid w:val="00A6411B"/>
    <w:rsid w:val="00A7571D"/>
    <w:rsid w:val="00A91E1E"/>
    <w:rsid w:val="00AB4EA0"/>
    <w:rsid w:val="00AC3750"/>
    <w:rsid w:val="00AC4DE4"/>
    <w:rsid w:val="00AD25C9"/>
    <w:rsid w:val="00AF357A"/>
    <w:rsid w:val="00AF6F05"/>
    <w:rsid w:val="00B17D4A"/>
    <w:rsid w:val="00B3112E"/>
    <w:rsid w:val="00B50A0B"/>
    <w:rsid w:val="00B54C90"/>
    <w:rsid w:val="00B6002E"/>
    <w:rsid w:val="00B62653"/>
    <w:rsid w:val="00B67B20"/>
    <w:rsid w:val="00B73E2C"/>
    <w:rsid w:val="00B77B64"/>
    <w:rsid w:val="00B77C6F"/>
    <w:rsid w:val="00BA05FE"/>
    <w:rsid w:val="00BB11B3"/>
    <w:rsid w:val="00BB1997"/>
    <w:rsid w:val="00BB4DFF"/>
    <w:rsid w:val="00BC7134"/>
    <w:rsid w:val="00BC7AF6"/>
    <w:rsid w:val="00BE2A33"/>
    <w:rsid w:val="00C04359"/>
    <w:rsid w:val="00C42286"/>
    <w:rsid w:val="00C4576A"/>
    <w:rsid w:val="00C75A34"/>
    <w:rsid w:val="00C7675B"/>
    <w:rsid w:val="00CA425C"/>
    <w:rsid w:val="00CA6478"/>
    <w:rsid w:val="00CB74B3"/>
    <w:rsid w:val="00CD2609"/>
    <w:rsid w:val="00CE6D1D"/>
    <w:rsid w:val="00CF4468"/>
    <w:rsid w:val="00D035BF"/>
    <w:rsid w:val="00D11DB2"/>
    <w:rsid w:val="00D209CF"/>
    <w:rsid w:val="00D25EB4"/>
    <w:rsid w:val="00D268AD"/>
    <w:rsid w:val="00D27FD2"/>
    <w:rsid w:val="00D3329E"/>
    <w:rsid w:val="00D44943"/>
    <w:rsid w:val="00D45AAA"/>
    <w:rsid w:val="00D537CE"/>
    <w:rsid w:val="00D54F9D"/>
    <w:rsid w:val="00D64A2D"/>
    <w:rsid w:val="00D962C8"/>
    <w:rsid w:val="00DA7D39"/>
    <w:rsid w:val="00DD1AD0"/>
    <w:rsid w:val="00DD6B55"/>
    <w:rsid w:val="00DE481E"/>
    <w:rsid w:val="00E01E2E"/>
    <w:rsid w:val="00E07F3F"/>
    <w:rsid w:val="00E10271"/>
    <w:rsid w:val="00E206EB"/>
    <w:rsid w:val="00E406EC"/>
    <w:rsid w:val="00E5369F"/>
    <w:rsid w:val="00E669EC"/>
    <w:rsid w:val="00E717EE"/>
    <w:rsid w:val="00E85498"/>
    <w:rsid w:val="00E94AEC"/>
    <w:rsid w:val="00ED7263"/>
    <w:rsid w:val="00EE6147"/>
    <w:rsid w:val="00EF16A8"/>
    <w:rsid w:val="00F15A47"/>
    <w:rsid w:val="00F22DD2"/>
    <w:rsid w:val="00F331B3"/>
    <w:rsid w:val="00F56A9A"/>
    <w:rsid w:val="00F63C86"/>
    <w:rsid w:val="00F7218E"/>
    <w:rsid w:val="00F73FB0"/>
    <w:rsid w:val="00F855CC"/>
    <w:rsid w:val="00FB2A1B"/>
    <w:rsid w:val="00FD68CC"/>
    <w:rsid w:val="00FD7BA4"/>
    <w:rsid w:val="00FE3A9D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89021"/>
  <w15:chartTrackingRefBased/>
  <w15:docId w15:val="{818917C1-BFFB-4C24-961D-046E1E40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06EB"/>
    <w:pPr>
      <w:spacing w:after="0" w:line="240" w:lineRule="auto"/>
    </w:pPr>
    <w:rPr>
      <w:sz w:val="24"/>
      <w:szCs w:val="24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24FB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24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24FB"/>
    <w:rPr>
      <w:sz w:val="24"/>
      <w:szCs w:val="24"/>
      <w:lang w:val="pt-BR"/>
    </w:rPr>
  </w:style>
  <w:style w:type="paragraph" w:styleId="ListParagraph">
    <w:name w:val="List Paragraph"/>
    <w:basedOn w:val="Normal"/>
    <w:qFormat/>
    <w:rsid w:val="005924FB"/>
    <w:pPr>
      <w:ind w:left="720"/>
      <w:contextualSpacing/>
    </w:pPr>
  </w:style>
  <w:style w:type="character" w:customStyle="1" w:styleId="selectable-text">
    <w:name w:val="selectable-text"/>
    <w:basedOn w:val="DefaultParagraphFont"/>
    <w:rsid w:val="00B54C90"/>
  </w:style>
  <w:style w:type="paragraph" w:styleId="Footer">
    <w:name w:val="footer"/>
    <w:basedOn w:val="Normal"/>
    <w:link w:val="FooterChar"/>
    <w:uiPriority w:val="99"/>
    <w:unhideWhenUsed/>
    <w:rsid w:val="00341A4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1A43"/>
    <w:rPr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6</Pages>
  <Words>1264</Words>
  <Characters>8760</Characters>
  <Application>Microsoft Office Word</Application>
  <DocSecurity>0</DocSecurity>
  <Lines>186</Lines>
  <Paragraphs>125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Mireia Cruz</cp:lastModifiedBy>
  <cp:revision>138</cp:revision>
  <dcterms:created xsi:type="dcterms:W3CDTF">2026-01-12T07:55:00Z</dcterms:created>
  <dcterms:modified xsi:type="dcterms:W3CDTF">2026-05-28T10:53:00Z</dcterms:modified>
</cp:coreProperties>
</file>